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7" w:type="dxa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2163"/>
        <w:gridCol w:w="3118"/>
        <w:gridCol w:w="3256"/>
      </w:tblGrid>
      <w:tr w:rsidR="00B36CC5" w:rsidRPr="008A0E29" w:rsidTr="00E37D23">
        <w:trPr>
          <w:cantSplit/>
          <w:trHeight w:val="344"/>
        </w:trPr>
        <w:tc>
          <w:tcPr>
            <w:tcW w:w="10907" w:type="dxa"/>
            <w:gridSpan w:val="4"/>
            <w:vAlign w:val="center"/>
          </w:tcPr>
          <w:p w:rsidR="00B36CC5" w:rsidRPr="008A0E29" w:rsidRDefault="00B36CC5" w:rsidP="00E37D23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MINISTERSTWO SPRAWIEDLIWOŚCI,  Al. Ujazdowskie 11, 00-950 Warszawa                 </w:t>
            </w:r>
          </w:p>
        </w:tc>
      </w:tr>
      <w:tr w:rsidR="005F5C24" w:rsidRPr="008A0E29" w:rsidTr="00D331FE">
        <w:trPr>
          <w:cantSplit/>
          <w:trHeight w:val="1395"/>
        </w:trPr>
        <w:tc>
          <w:tcPr>
            <w:tcW w:w="4533" w:type="dxa"/>
            <w:gridSpan w:val="2"/>
            <w:tcBorders>
              <w:bottom w:val="single" w:sz="4" w:space="0" w:color="auto"/>
            </w:tcBorders>
            <w:vAlign w:val="center"/>
          </w:tcPr>
          <w:p w:rsidR="005F5C24" w:rsidRPr="008A0E29" w:rsidRDefault="00E37D23" w:rsidP="00D331FE">
            <w:pPr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C25">
              <w:rPr>
                <w:rFonts w:ascii="Arial" w:hAnsi="Arial" w:cs="Arial"/>
                <w:sz w:val="20"/>
                <w:szCs w:val="20"/>
              </w:rPr>
              <w:t xml:space="preserve">SR w Żarach  </w:t>
            </w:r>
          </w:p>
        </w:tc>
        <w:tc>
          <w:tcPr>
            <w:tcW w:w="3118" w:type="dxa"/>
            <w:vMerge w:val="restart"/>
            <w:vAlign w:val="center"/>
          </w:tcPr>
          <w:p w:rsidR="005F5C24" w:rsidRPr="00914167" w:rsidRDefault="005F5C24" w:rsidP="005F5C24">
            <w:pPr>
              <w:spacing w:before="120" w:line="24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/>
            <w:r w:rsidRPr="00914167">
              <w:rPr>
                <w:rFonts w:ascii="Arial" w:hAnsi="Arial" w:cs="Arial"/>
                <w:b/>
                <w:bCs/>
                <w:sz w:val="28"/>
                <w:szCs w:val="28"/>
              </w:rPr>
              <w:t>MS-S10r</w:t>
            </w:r>
          </w:p>
          <w:p w:rsidR="005F5C24" w:rsidRPr="00914167" w:rsidRDefault="005F5C24" w:rsidP="005F5C24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 w:rsidRPr="00914167">
              <w:rPr>
                <w:rFonts w:ascii="Arial" w:hAnsi="Arial" w:cs="Arial"/>
                <w:b/>
                <w:bCs/>
              </w:rPr>
              <w:t>SPRAWOZDANIE</w:t>
            </w:r>
          </w:p>
          <w:p w:rsidR="005F5C24" w:rsidRPr="00914167" w:rsidRDefault="005F5C24" w:rsidP="005F5C24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167">
              <w:rPr>
                <w:rFonts w:ascii="Arial" w:hAnsi="Arial" w:cs="Arial"/>
                <w:b/>
                <w:bCs/>
                <w:sz w:val="20"/>
                <w:szCs w:val="20"/>
              </w:rPr>
              <w:t>z sądowego wykonywania orzeczeń</w:t>
            </w:r>
          </w:p>
          <w:p w:rsidR="005F5C24" w:rsidRPr="008A0E29" w:rsidRDefault="00644B63" w:rsidP="005F5C24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5F5C24" w:rsidRPr="00914167">
              <w:rPr>
                <w:rFonts w:ascii="Arial" w:hAnsi="Arial" w:cs="Arial"/>
                <w:b/>
                <w:bCs/>
                <w:sz w:val="20"/>
                <w:szCs w:val="20"/>
              </w:rPr>
              <w:t>według właściwości rzeczowej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bookmarkEnd w:id="0"/>
          </w:p>
        </w:tc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5F5C24" w:rsidRPr="00B17162" w:rsidRDefault="005F5C24" w:rsidP="00AF313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>Adresaci:</w:t>
            </w:r>
          </w:p>
          <w:p w:rsidR="005F5C24" w:rsidRPr="00B17162" w:rsidRDefault="005F5C24" w:rsidP="00AF313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>1. Sąd Okręgowy</w:t>
            </w:r>
          </w:p>
          <w:p w:rsidR="005F5C24" w:rsidRPr="00B17162" w:rsidRDefault="005F5C24" w:rsidP="00AF313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>2. Ministerstwo Sprawiedliwości</w:t>
            </w:r>
          </w:p>
          <w:p w:rsidR="005F5C24" w:rsidRDefault="005F5C24" w:rsidP="00AF313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 xml:space="preserve">    Departament Strategii</w:t>
            </w:r>
          </w:p>
          <w:p w:rsidR="005F5C24" w:rsidRPr="00992D27" w:rsidRDefault="005F5C24" w:rsidP="00AF313E">
            <w:pPr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17162">
              <w:rPr>
                <w:rFonts w:ascii="Arial" w:hAnsi="Arial" w:cs="Arial"/>
                <w:sz w:val="20"/>
                <w:szCs w:val="20"/>
              </w:rPr>
              <w:t>i Funduszy Europejskich</w:t>
            </w:r>
          </w:p>
        </w:tc>
      </w:tr>
      <w:tr w:rsidR="00E37D23" w:rsidRPr="008A0E29" w:rsidTr="00D331FE">
        <w:trPr>
          <w:cantSplit/>
          <w:trHeight w:val="360"/>
        </w:trPr>
        <w:tc>
          <w:tcPr>
            <w:tcW w:w="23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7D23" w:rsidRPr="008A0E29" w:rsidRDefault="00E37D23" w:rsidP="00425200">
            <w:pPr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C25">
              <w:rPr>
                <w:rFonts w:ascii="Arial" w:hAnsi="Arial" w:cs="Arial"/>
                <w:sz w:val="20"/>
                <w:szCs w:val="20"/>
              </w:rPr>
              <w:t>Okręg Zielonogórski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7D23" w:rsidRPr="008A0E29" w:rsidRDefault="00E37D23" w:rsidP="00D331FE">
            <w:pPr>
              <w:spacing w:before="120" w:line="240" w:lineRule="exact"/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C25">
              <w:rPr>
                <w:rFonts w:ascii="Arial" w:hAnsi="Arial" w:cs="Arial"/>
                <w:sz w:val="20"/>
                <w:szCs w:val="20"/>
              </w:rPr>
              <w:t>Apelacja Poznańska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E37D23" w:rsidRPr="00914167" w:rsidRDefault="00E37D23" w:rsidP="00C525B9">
            <w:pPr>
              <w:spacing w:before="120" w:line="24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</w:tcBorders>
            <w:vAlign w:val="center"/>
          </w:tcPr>
          <w:p w:rsidR="00FB7215" w:rsidRPr="00FB7215" w:rsidRDefault="00FB7215" w:rsidP="00FB7215">
            <w:pPr>
              <w:spacing w:before="8" w:after="8"/>
              <w:ind w:left="85" w:right="85"/>
              <w:rPr>
                <w:rFonts w:ascii="Arial" w:hAnsi="Arial" w:cs="Arial"/>
                <w:bCs/>
                <w:sz w:val="14"/>
                <w:szCs w:val="14"/>
              </w:rPr>
            </w:pPr>
            <w:r w:rsidRPr="00FB7215">
              <w:rPr>
                <w:rFonts w:ascii="Arial" w:hAnsi="Arial" w:cs="Arial"/>
                <w:bCs/>
                <w:sz w:val="14"/>
                <w:szCs w:val="14"/>
              </w:rPr>
              <w:t>Sprawozdanie należy przekazać adresatom w terminie:</w:t>
            </w:r>
          </w:p>
          <w:p w:rsidR="00FB7215" w:rsidRPr="00FB7215" w:rsidRDefault="00FB7215" w:rsidP="00FB7215">
            <w:pPr>
              <w:ind w:right="113"/>
              <w:rPr>
                <w:rFonts w:ascii="Arial" w:hAnsi="Arial" w:cs="Arial"/>
                <w:bCs/>
                <w:sz w:val="14"/>
                <w:szCs w:val="14"/>
              </w:rPr>
            </w:pPr>
            <w:r w:rsidRPr="00FB7215">
              <w:rPr>
                <w:rFonts w:ascii="Arial" w:hAnsi="Arial" w:cs="Arial"/>
                <w:bCs/>
                <w:sz w:val="14"/>
                <w:szCs w:val="14"/>
              </w:rPr>
              <w:t xml:space="preserve">1. do 9 dnia kalendarzowego po półroczu i roku </w:t>
            </w:r>
          </w:p>
          <w:p w:rsidR="00E37D23" w:rsidRPr="00992D27" w:rsidRDefault="00FB7215" w:rsidP="00FB72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215">
              <w:rPr>
                <w:rFonts w:ascii="Arial" w:hAnsi="Arial" w:cs="Arial"/>
                <w:bCs/>
                <w:sz w:val="14"/>
                <w:szCs w:val="14"/>
              </w:rPr>
              <w:t>2. do 14 dnia kalendarzowego po półroczu i roku</w:t>
            </w:r>
          </w:p>
        </w:tc>
      </w:tr>
      <w:tr w:rsidR="00E37D23" w:rsidRPr="008A0E29" w:rsidTr="00E37D23">
        <w:trPr>
          <w:cantSplit/>
          <w:trHeight w:val="555"/>
        </w:trPr>
        <w:tc>
          <w:tcPr>
            <w:tcW w:w="2370" w:type="dxa"/>
            <w:vMerge/>
            <w:tcBorders>
              <w:right w:val="single" w:sz="4" w:space="0" w:color="auto"/>
            </w:tcBorders>
            <w:vAlign w:val="center"/>
          </w:tcPr>
          <w:p w:rsidR="00E37D23" w:rsidRPr="008A0E29" w:rsidRDefault="00E37D23" w:rsidP="00F73414">
            <w:pPr>
              <w:spacing w:before="120"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</w:tcBorders>
            <w:vAlign w:val="center"/>
          </w:tcPr>
          <w:p w:rsidR="00E37D23" w:rsidRPr="008A0E29" w:rsidRDefault="00E37D23" w:rsidP="00F73414">
            <w:pPr>
              <w:spacing w:before="120"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E37D23" w:rsidRPr="00914167" w:rsidRDefault="00E37D23" w:rsidP="00C525B9">
            <w:pPr>
              <w:spacing w:before="120" w:line="24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525D4">
              <w:rPr>
                <w:rFonts w:ascii="Arial" w:hAnsi="Arial" w:cs="Arial"/>
                <w:b/>
              </w:rPr>
              <w:t>za rok 2021 r.</w:t>
            </w:r>
          </w:p>
        </w:tc>
        <w:tc>
          <w:tcPr>
            <w:tcW w:w="3256" w:type="dxa"/>
            <w:vMerge/>
            <w:vAlign w:val="center"/>
          </w:tcPr>
          <w:p w:rsidR="00E37D23" w:rsidRPr="00B17162" w:rsidRDefault="00E37D23" w:rsidP="00914167">
            <w:pPr>
              <w:ind w:left="239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6CC5" w:rsidRPr="008A0E29" w:rsidRDefault="00B36CC5">
      <w:pPr>
        <w:rPr>
          <w:rFonts w:ascii="Arial" w:hAnsi="Arial" w:cs="Arial"/>
          <w:sz w:val="14"/>
          <w:szCs w:val="14"/>
        </w:rPr>
      </w:pPr>
      <w:r w:rsidRPr="008A0E29">
        <w:rPr>
          <w:rFonts w:ascii="Arial" w:hAnsi="Arial" w:cs="Arial"/>
          <w:sz w:val="18"/>
          <w:szCs w:val="18"/>
        </w:rPr>
        <w:t>*</w:t>
      </w:r>
      <w:r w:rsidRPr="008A0E29">
        <w:rPr>
          <w:rFonts w:ascii="Arial" w:hAnsi="Arial" w:cs="Arial"/>
          <w:sz w:val="18"/>
          <w:szCs w:val="18"/>
          <w:vertAlign w:val="superscript"/>
        </w:rPr>
        <w:t>)</w:t>
      </w:r>
      <w:r w:rsidRPr="008A0E29">
        <w:rPr>
          <w:rFonts w:ascii="Arial" w:hAnsi="Arial" w:cs="Arial"/>
          <w:sz w:val="18"/>
          <w:szCs w:val="18"/>
        </w:rPr>
        <w:t xml:space="preserve"> </w:t>
      </w:r>
      <w:r w:rsidRPr="008A0E29">
        <w:rPr>
          <w:rFonts w:ascii="Arial" w:hAnsi="Arial" w:cs="Arial"/>
          <w:sz w:val="14"/>
          <w:szCs w:val="14"/>
        </w:rPr>
        <w:t>niepotrzebne skreślić</w:t>
      </w:r>
    </w:p>
    <w:p w:rsidR="00B36CC5" w:rsidRPr="008A0E29" w:rsidRDefault="00B36CC5">
      <w:pPr>
        <w:rPr>
          <w:rFonts w:ascii="Arial" w:hAnsi="Arial" w:cs="Arial"/>
          <w:b/>
          <w:bCs/>
          <w:sz w:val="14"/>
          <w:szCs w:val="14"/>
        </w:rPr>
      </w:pPr>
    </w:p>
    <w:p w:rsidR="00B36CC5" w:rsidRPr="008A0E29" w:rsidRDefault="00B36CC5" w:rsidP="00711F80">
      <w:pPr>
        <w:pStyle w:val="Nagwek9"/>
        <w:spacing w:before="120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8A0E29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Dział 1.  Ewidencja spraw w wykazach wykonawczych</w:t>
      </w:r>
    </w:p>
    <w:tbl>
      <w:tblPr>
        <w:tblW w:w="1077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2"/>
        <w:gridCol w:w="567"/>
        <w:gridCol w:w="1985"/>
        <w:gridCol w:w="2052"/>
        <w:gridCol w:w="1912"/>
        <w:gridCol w:w="1918"/>
      </w:tblGrid>
      <w:tr w:rsidR="00B36CC5" w:rsidRPr="008A0E29" w:rsidTr="00336ACD">
        <w:trPr>
          <w:cantSplit/>
          <w:trHeight w:val="730"/>
        </w:trPr>
        <w:tc>
          <w:tcPr>
            <w:tcW w:w="2342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567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985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Pozostało</w:t>
            </w:r>
          </w:p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z ubiegłego roku </w:t>
            </w:r>
          </w:p>
        </w:tc>
        <w:tc>
          <w:tcPr>
            <w:tcW w:w="2052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sz w:val="20"/>
                <w:szCs w:val="20"/>
              </w:rPr>
              <w:t>WPŁYNĘŁO</w:t>
            </w:r>
          </w:p>
          <w:p w:rsidR="00B36CC5" w:rsidRPr="008A0E29" w:rsidRDefault="00B36CC5" w:rsidP="00BC4FE4">
            <w:pPr>
              <w:ind w:left="-42"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2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sz w:val="20"/>
                <w:szCs w:val="20"/>
              </w:rPr>
              <w:t>ZAKOŃCZONO</w:t>
            </w:r>
          </w:p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8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Pozostało </w:t>
            </w:r>
          </w:p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na okres następny</w:t>
            </w:r>
          </w:p>
        </w:tc>
      </w:tr>
      <w:tr w:rsidR="00B36CC5" w:rsidRPr="008A0E29" w:rsidTr="00336ACD">
        <w:trPr>
          <w:cantSplit/>
        </w:trPr>
        <w:tc>
          <w:tcPr>
            <w:tcW w:w="2342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18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Ogółem (= w.02 do w.10)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2.981</w:t>
            </w:r>
          </w:p>
        </w:tc>
        <w:tc>
          <w:tcPr>
            <w:tcW w:w="2052" w:type="dxa"/>
            <w:tcBorders>
              <w:top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2.776</w:t>
            </w:r>
          </w:p>
        </w:tc>
        <w:tc>
          <w:tcPr>
            <w:tcW w:w="1912" w:type="dxa"/>
            <w:tcBorders>
              <w:top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2.715</w:t>
            </w:r>
          </w:p>
        </w:tc>
        <w:tc>
          <w:tcPr>
            <w:tcW w:w="19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3.042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Wu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54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Wo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661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618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608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671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Wp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176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370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365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181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Wpkz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234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383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417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Wzaw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453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187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220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420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184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102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181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Śr. zab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225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232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184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273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Karty dłużnika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993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836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797</w:t>
            </w:r>
          </w:p>
        </w:tc>
        <w:tc>
          <w:tcPr>
            <w:tcW w:w="19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1.032</w:t>
            </w:r>
          </w:p>
        </w:tc>
      </w:tr>
    </w:tbl>
    <w:p w:rsidR="00B36CC5" w:rsidRPr="008A0E29" w:rsidRDefault="00B36CC5" w:rsidP="000C205E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</w:p>
    <w:p w:rsidR="00B36CC5" w:rsidRPr="008A0E29" w:rsidRDefault="00B36CC5" w:rsidP="00336ACD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2.</w:t>
      </w:r>
      <w:r w:rsidRPr="008A0E29">
        <w:rPr>
          <w:rFonts w:ascii="Arial" w:hAnsi="Arial" w:cs="Arial"/>
          <w:b/>
          <w:bCs/>
        </w:rPr>
        <w:tab/>
        <w:t>Wykonywanie war</w:t>
      </w:r>
      <w:r w:rsidR="001F7959" w:rsidRPr="008A0E29">
        <w:rPr>
          <w:rFonts w:ascii="Arial" w:hAnsi="Arial" w:cs="Arial"/>
          <w:b/>
          <w:bCs/>
        </w:rPr>
        <w:t>unkowego umorzenia postępowania</w:t>
      </w:r>
    </w:p>
    <w:p w:rsidR="00B36CC5" w:rsidRPr="008A0E29" w:rsidRDefault="00B36CC5" w:rsidP="00336ACD">
      <w:pPr>
        <w:tabs>
          <w:tab w:val="left" w:pos="1134"/>
        </w:tabs>
        <w:spacing w:before="8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2.1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Warunkowe umorzenie postępowania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4661"/>
        <w:gridCol w:w="425"/>
        <w:gridCol w:w="2238"/>
        <w:gridCol w:w="2014"/>
      </w:tblGrid>
      <w:tr w:rsidR="00B36CC5" w:rsidRPr="008A0E29" w:rsidTr="00794A9E">
        <w:trPr>
          <w:cantSplit/>
          <w:trHeight w:val="851"/>
        </w:trPr>
        <w:tc>
          <w:tcPr>
            <w:tcW w:w="6521" w:type="dxa"/>
            <w:gridSpan w:val="3"/>
            <w:vAlign w:val="center"/>
          </w:tcPr>
          <w:p w:rsidR="00B36CC5" w:rsidRPr="008A0E29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arunkowo umorzone postępowania (wykaz Wu)</w:t>
            </w:r>
          </w:p>
        </w:tc>
        <w:tc>
          <w:tcPr>
            <w:tcW w:w="2238" w:type="dxa"/>
            <w:vAlign w:val="center"/>
          </w:tcPr>
          <w:p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2014" w:type="dxa"/>
            <w:vAlign w:val="center"/>
          </w:tcPr>
          <w:p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B36CC5" w:rsidRPr="008A0E29" w:rsidTr="00794A9E">
        <w:trPr>
          <w:cantSplit/>
          <w:trHeight w:val="113"/>
        </w:trPr>
        <w:tc>
          <w:tcPr>
            <w:tcW w:w="6521" w:type="dxa"/>
            <w:gridSpan w:val="3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38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94A9E" w:rsidRPr="008A0E29" w:rsidTr="00336ACD">
        <w:trPr>
          <w:cantSplit/>
          <w:trHeight w:hRule="exact" w:val="284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DB003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 (k. 01 = dz. 1 k. 02 w. 02)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33</w:t>
            </w:r>
          </w:p>
        </w:tc>
      </w:tr>
      <w:tr w:rsidR="00E771F3" w:rsidRPr="008A0E29" w:rsidTr="00794A9E">
        <w:trPr>
          <w:cantSplit/>
          <w:trHeight w:hRule="exact" w:val="284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tabs>
                <w:tab w:val="left" w:pos="716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6CC5" w:rsidRPr="008A0E29" w:rsidRDefault="00B36CC5" w:rsidP="00BC4FE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:rsidTr="00336ACD">
        <w:trPr>
          <w:cantSplit/>
          <w:trHeight w:hRule="exact" w:val="416"/>
        </w:trPr>
        <w:tc>
          <w:tcPr>
            <w:tcW w:w="1435" w:type="dxa"/>
            <w:vMerge w:val="restart"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E771F3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94A9E" w:rsidRPr="008A0E29" w:rsidRDefault="00794A9E" w:rsidP="00BC4FE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:rsidTr="00336ACD">
        <w:trPr>
          <w:cantSplit/>
          <w:trHeight w:hRule="exact" w:val="422"/>
        </w:trPr>
        <w:tc>
          <w:tcPr>
            <w:tcW w:w="1435" w:type="dxa"/>
            <w:vMerge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A810C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94A9E" w:rsidRPr="008A0E29" w:rsidRDefault="00794A9E" w:rsidP="00BC4FE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:rsidTr="00336ACD">
        <w:trPr>
          <w:cantSplit/>
          <w:trHeight w:hRule="exact" w:val="349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 wykonywanie orzeczeń (k.01 w.05=06 do 10 = dz.1 k.03 w.02)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</w:tr>
      <w:tr w:rsidR="00794A9E" w:rsidRPr="008A0E29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 w:val="restart"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794A9E" w:rsidRPr="008A0E29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podjęcia warunkowo umorzonego postępowania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4A9E" w:rsidRPr="008A0E29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4A9E" w:rsidRPr="008A0E29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4A9E" w:rsidRPr="008A0E29" w:rsidTr="00336ACD">
        <w:trPr>
          <w:cantSplit/>
          <w:trHeight w:hRule="exact" w:val="284"/>
        </w:trPr>
        <w:tc>
          <w:tcPr>
            <w:tcW w:w="1435" w:type="dxa"/>
            <w:vMerge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01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94A9E" w:rsidRPr="008A0E29" w:rsidRDefault="00794A9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:rsidTr="00336ACD">
        <w:trPr>
          <w:cantSplit/>
          <w:trHeight w:hRule="exact" w:val="466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(stan w ostatnim dniu okresu statystycznego) </w:t>
            </w:r>
          </w:p>
          <w:p w:rsidR="00794A9E" w:rsidRPr="008A0E29" w:rsidRDefault="00794A9E" w:rsidP="00DB003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(k. 01 = dz. 1 k. 04 w. 02)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54</w:t>
            </w:r>
          </w:p>
        </w:tc>
      </w:tr>
      <w:tr w:rsidR="00E771F3" w:rsidRPr="008A0E29" w:rsidTr="00794A9E">
        <w:trPr>
          <w:cantSplit/>
          <w:trHeight w:hRule="exact" w:val="284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:rsidTr="00336ACD">
        <w:trPr>
          <w:cantSplit/>
          <w:trHeight w:hRule="exact" w:val="430"/>
        </w:trPr>
        <w:tc>
          <w:tcPr>
            <w:tcW w:w="1435" w:type="dxa"/>
            <w:vMerge w:val="restart"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w.11)</w:t>
            </w: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A07E90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94A9E" w:rsidRPr="008A0E29" w:rsidRDefault="00794A9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:rsidTr="00336ACD">
        <w:trPr>
          <w:cantSplit/>
          <w:trHeight w:hRule="exact" w:val="422"/>
        </w:trPr>
        <w:tc>
          <w:tcPr>
            <w:tcW w:w="1435" w:type="dxa"/>
            <w:vMerge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A07E9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94A9E" w:rsidRPr="008A0E29" w:rsidRDefault="00794A9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6CC5" w:rsidRPr="008A0E29" w:rsidRDefault="00B36CC5" w:rsidP="000C205E">
      <w:pPr>
        <w:tabs>
          <w:tab w:val="left" w:pos="1134"/>
        </w:tabs>
        <w:spacing w:before="120"/>
        <w:jc w:val="both"/>
        <w:rPr>
          <w:rFonts w:ascii="Arial" w:hAnsi="Arial" w:cs="Arial"/>
          <w:b/>
          <w:bCs/>
        </w:rPr>
      </w:pPr>
    </w:p>
    <w:p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:rsidR="00E753DC" w:rsidRPr="008A0E29" w:rsidRDefault="00E753DC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:rsidR="00B36CC5" w:rsidRDefault="00B36CC5" w:rsidP="00336ACD">
      <w:pPr>
        <w:tabs>
          <w:tab w:val="left" w:pos="1134"/>
        </w:tabs>
        <w:spacing w:before="8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2.2.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Wykonywanie środków karnych, </w:t>
      </w:r>
      <w:r w:rsidR="00A810C7" w:rsidRPr="008A0E29">
        <w:rPr>
          <w:rFonts w:ascii="Arial" w:hAnsi="Arial" w:cs="Arial"/>
          <w:b/>
          <w:bCs/>
          <w:sz w:val="20"/>
          <w:szCs w:val="20"/>
        </w:rPr>
        <w:t xml:space="preserve">środków kompensacyjnych, </w:t>
      </w:r>
      <w:r w:rsidRPr="008A0E29">
        <w:rPr>
          <w:rFonts w:ascii="Arial" w:hAnsi="Arial" w:cs="Arial"/>
          <w:b/>
          <w:bCs/>
          <w:sz w:val="20"/>
          <w:szCs w:val="20"/>
        </w:rPr>
        <w:t xml:space="preserve">obowiązków </w:t>
      </w:r>
      <w:r w:rsidR="00A810C7" w:rsidRPr="008A0E29">
        <w:rPr>
          <w:rFonts w:ascii="Arial" w:hAnsi="Arial" w:cs="Arial"/>
          <w:b/>
          <w:bCs/>
          <w:sz w:val="20"/>
          <w:szCs w:val="20"/>
        </w:rPr>
        <w:t xml:space="preserve">oraz przepadku </w:t>
      </w:r>
      <w:r w:rsidRPr="008A0E29">
        <w:rPr>
          <w:rFonts w:ascii="Arial" w:hAnsi="Arial" w:cs="Arial"/>
          <w:b/>
          <w:bCs/>
          <w:sz w:val="20"/>
          <w:szCs w:val="20"/>
        </w:rPr>
        <w:t>w okresie warunkowego umorzenia postępowania</w:t>
      </w: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315"/>
        <w:gridCol w:w="19"/>
        <w:gridCol w:w="4830"/>
        <w:gridCol w:w="458"/>
        <w:gridCol w:w="1560"/>
        <w:gridCol w:w="1629"/>
      </w:tblGrid>
      <w:tr w:rsidR="00226D55" w:rsidRPr="00822904" w:rsidTr="00E9110A">
        <w:trPr>
          <w:cantSplit/>
          <w:trHeight w:val="720"/>
          <w:jc w:val="center"/>
        </w:trPr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>Środki karne, obowiązki orzeczone przy warunkowym umorzeniu postępowania (sprawy z wykazu Wu)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82290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>Wykonywane</w:t>
            </w:r>
            <w:r w:rsidRPr="008229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904">
              <w:rPr>
                <w:rFonts w:ascii="Arial" w:hAnsi="Arial" w:cs="Arial"/>
                <w:sz w:val="16"/>
                <w:szCs w:val="16"/>
              </w:rPr>
              <w:br/>
            </w:r>
            <w:r w:rsidRPr="00E9110A">
              <w:rPr>
                <w:rFonts w:ascii="Arial" w:hAnsi="Arial" w:cs="Arial"/>
                <w:sz w:val="14"/>
                <w:szCs w:val="14"/>
              </w:rPr>
              <w:t>(stan w ostatnim dniu okresu sprawozdawczego)</w:t>
            </w:r>
          </w:p>
        </w:tc>
      </w:tr>
      <w:tr w:rsidR="00226D55" w:rsidRPr="00822904" w:rsidTr="00226D55">
        <w:trPr>
          <w:cantSplit/>
          <w:trHeight w:val="106"/>
          <w:jc w:val="center"/>
        </w:trPr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26D55" w:rsidRPr="00822904" w:rsidTr="00226D55">
        <w:trPr>
          <w:cantSplit/>
          <w:trHeight w:hRule="exact" w:val="284"/>
          <w:jc w:val="center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środków karnych (w.01 = w.02+03)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</w:t>
            </w:r>
          </w:p>
        </w:tc>
      </w:tr>
      <w:tr w:rsidR="00226D55" w:rsidRPr="00822904" w:rsidTr="00226D55">
        <w:trPr>
          <w:cantSplit/>
          <w:trHeight w:val="248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środki karne</w:t>
            </w:r>
          </w:p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w art.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</w:tr>
      <w:tr w:rsidR="00226D55" w:rsidRPr="00822904" w:rsidTr="00226D55">
        <w:trPr>
          <w:cantSplit/>
          <w:trHeight w:hRule="exact" w:val="285"/>
          <w:jc w:val="center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725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przepadków (w.04=w. 05+06)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226D55" w:rsidRPr="00822904" w:rsidTr="00226D55">
        <w:trPr>
          <w:cantSplit/>
          <w:trHeight w:val="262"/>
          <w:jc w:val="center"/>
        </w:trPr>
        <w:tc>
          <w:tcPr>
            <w:tcW w:w="10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przepadki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w art.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904">
              <w:rPr>
                <w:rFonts w:ascii="Arial" w:hAnsi="Arial" w:cs="Arial"/>
                <w:sz w:val="16"/>
                <w:szCs w:val="16"/>
              </w:rPr>
              <w:t>45a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:rsidTr="00226D55">
        <w:trPr>
          <w:cantSplit/>
          <w:trHeight w:val="262"/>
          <w:jc w:val="center"/>
        </w:trPr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obowiązków  i środków kompensacyjnych (w.07 = w.08 do 14+18 do 21+24+25)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67 § 3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naprawienie szkody lub zadośćuczynienie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1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informowanie sądu lub kuratora o przebiegu okresu próby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przeproszenie pokrzywdzonego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226D55" w:rsidRPr="00822904" w:rsidTr="00226D55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 xml:space="preserve">wykonywanie ciążącego na sprawcy obowiązku łożenia </w:t>
            </w:r>
          </w:p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 utrzymanie innej osoby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:rsidTr="00226D55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powstrzymanie się od nadużywania alkoholu lub używania innych środków odurzających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(w.14 = w.15 do 17)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odwykowe (terapia uzależnień) – alkohol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odwykowe (terapia uzależnień)  – środki odurzające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(w.21 = w.22+23)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:rsidTr="00226D55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powstrzymanie się od kontaktowania się z pokrzywdzonym lub innymi osobami w określony sposób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:rsidTr="00226D55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powstrzymywanie się od zbliżania się do pokrzywdzonego lub innych osób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:rsidTr="00226D55">
        <w:trPr>
          <w:cantSplit/>
          <w:trHeight w:val="248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</w:tbl>
    <w:p w:rsidR="004055A3" w:rsidRPr="008A0E29" w:rsidRDefault="004055A3" w:rsidP="004055A3">
      <w:pPr>
        <w:tabs>
          <w:tab w:val="left" w:pos="1134"/>
        </w:tabs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2.3.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Dozór w okresie warunkowego umorzenia postępowania  </w:t>
      </w:r>
    </w:p>
    <w:tbl>
      <w:tblPr>
        <w:tblW w:w="5122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591"/>
        <w:gridCol w:w="209"/>
        <w:gridCol w:w="5395"/>
        <w:gridCol w:w="411"/>
        <w:gridCol w:w="997"/>
        <w:gridCol w:w="1150"/>
        <w:gridCol w:w="1157"/>
        <w:gridCol w:w="705"/>
      </w:tblGrid>
      <w:tr w:rsidR="004055A3" w:rsidRPr="008A0E29" w:rsidTr="004055A3">
        <w:trPr>
          <w:cantSplit/>
          <w:trHeight w:val="398"/>
        </w:trPr>
        <w:tc>
          <w:tcPr>
            <w:tcW w:w="3215" w:type="pct"/>
            <w:gridSpan w:val="5"/>
            <w:vMerge w:val="restart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Orzeczone dozory przy warunkowym umorzeniu postępowania (wykaz D)</w:t>
            </w:r>
          </w:p>
        </w:tc>
        <w:tc>
          <w:tcPr>
            <w:tcW w:w="444" w:type="pct"/>
            <w:vMerge w:val="restart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27" w:type="pct"/>
            <w:gridSpan w:val="2"/>
            <w:tcBorders>
              <w:right w:val="single" w:sz="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 xml:space="preserve">z tego dozory sprawowane przez </w:t>
            </w:r>
          </w:p>
        </w:tc>
        <w:tc>
          <w:tcPr>
            <w:tcW w:w="314" w:type="pct"/>
            <w:vMerge w:val="restart"/>
            <w:tcBorders>
              <w:left w:val="single" w:sz="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4055A3" w:rsidRPr="008A0E29" w:rsidTr="004055A3">
        <w:trPr>
          <w:cantSplit/>
          <w:trHeight w:hRule="exact" w:val="341"/>
        </w:trPr>
        <w:tc>
          <w:tcPr>
            <w:tcW w:w="3215" w:type="pct"/>
            <w:gridSpan w:val="5"/>
            <w:vMerge/>
            <w:vAlign w:val="center"/>
          </w:tcPr>
          <w:p w:rsidR="004055A3" w:rsidRPr="008A0E29" w:rsidRDefault="004055A3" w:rsidP="004055A3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4" w:type="pct"/>
            <w:vMerge/>
            <w:vAlign w:val="center"/>
          </w:tcPr>
          <w:p w:rsidR="004055A3" w:rsidRPr="008A0E29" w:rsidRDefault="004055A3" w:rsidP="004055A3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kuratorów</w:t>
            </w:r>
          </w:p>
        </w:tc>
        <w:tc>
          <w:tcPr>
            <w:tcW w:w="515" w:type="pct"/>
            <w:tcBorders>
              <w:right w:val="single" w:sz="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inne podmioty</w:t>
            </w:r>
          </w:p>
        </w:tc>
        <w:tc>
          <w:tcPr>
            <w:tcW w:w="314" w:type="pct"/>
            <w:vMerge/>
            <w:tcBorders>
              <w:left w:val="single" w:sz="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5A3" w:rsidRPr="008A0E29" w:rsidTr="004055A3">
        <w:trPr>
          <w:cantSplit/>
          <w:trHeight w:hRule="exact" w:val="170"/>
        </w:trPr>
        <w:tc>
          <w:tcPr>
            <w:tcW w:w="3215" w:type="pct"/>
            <w:gridSpan w:val="5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2" w:type="pct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15" w:type="pct"/>
            <w:tcBorders>
              <w:right w:val="single" w:sz="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14" w:type="pct"/>
            <w:tcBorders>
              <w:left w:val="single" w:sz="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4055A3" w:rsidRPr="008A0E29" w:rsidTr="004055A3">
        <w:trPr>
          <w:cantSplit/>
          <w:trHeight w:val="281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 (w.01=03+04=05+06)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44" w:type="pct"/>
            <w:tcBorders>
              <w:top w:val="single" w:sz="12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15" w:type="pct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tabs>
                <w:tab w:val="left" w:pos="712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44" w:type="pct"/>
            <w:tcBorders>
              <w:top w:val="single" w:sz="8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8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630" w:type="pct"/>
            <w:gridSpan w:val="3"/>
            <w:vMerge w:val="restart"/>
            <w:vAlign w:val="center"/>
          </w:tcPr>
          <w:p w:rsidR="004055A3" w:rsidRPr="008A0E29" w:rsidRDefault="004055A3" w:rsidP="004055A3">
            <w:pPr>
              <w:ind w:left="85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Z tego dozory orzeczono (z w.01)</w:t>
            </w: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15" w:type="pct"/>
            <w:tcBorders>
              <w:top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630" w:type="pct"/>
            <w:gridSpan w:val="3"/>
            <w:vMerge/>
            <w:vAlign w:val="center"/>
          </w:tcPr>
          <w:p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okresie próby (art. 67 § 4 kk w zw. z art. 74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630" w:type="pct"/>
            <w:gridSpan w:val="3"/>
            <w:vMerge w:val="restart"/>
            <w:vAlign w:val="center"/>
          </w:tcPr>
          <w:p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dozory orzeczono </w:t>
            </w:r>
            <w:r w:rsidRPr="008A0E29">
              <w:rPr>
                <w:rFonts w:ascii="Arial" w:hAnsi="Arial" w:cs="Arial"/>
                <w:sz w:val="14"/>
                <w:szCs w:val="14"/>
              </w:rPr>
              <w:t>(z w.01)</w:t>
            </w: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orzeczonymi obowiązkami probacyjnymi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630" w:type="pct"/>
            <w:gridSpan w:val="3"/>
            <w:vMerge/>
            <w:vAlign w:val="center"/>
          </w:tcPr>
          <w:p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7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83" w:type="pct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44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2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5" w:type="pct"/>
            <w:tcBorders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 okresie sprawozdawczym) (w. 07 = w. 08)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44" w:type="pct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2" w:type="pct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5" w:type="pct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Przyczyny zakończenia dozorów - razem (w.08 = w.09 do 12+21)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44" w:type="pct"/>
            <w:tcBorders>
              <w:top w:val="single" w:sz="8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2" w:type="pct"/>
            <w:tcBorders>
              <w:top w:val="single" w:sz="8" w:space="0" w:color="auto"/>
              <w:bottom w:val="single" w:sz="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5" w:type="pct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 w:val="restart"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274" w:type="pct"/>
            <w:vMerge w:val="restart"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zwolnienia od dozoru (art. 67 § 4 kk w zw. 74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podjęcia warunkowo umorzonego postępowania - ogółem (w.12&lt;=w.14)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w.12 po pisemnym upomnieniu sądowego kuratora zawodowego (art. 68 § 2a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bottom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 w:val="restart"/>
            <w:vAlign w:val="center"/>
          </w:tcPr>
          <w:p w:rsidR="004055A3" w:rsidRPr="008A0E29" w:rsidRDefault="004055A3" w:rsidP="004055A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na skutek </w:t>
            </w: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(w.15 do 20)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val="511"/>
        </w:trPr>
        <w:tc>
          <w:tcPr>
            <w:tcW w:w="274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055A3" w:rsidRPr="008A0E29" w:rsidRDefault="004055A3" w:rsidP="004055A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 68 § 1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przestępstwa innego niż w art. 68 § 1 kk (art. 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w inny sposób (art. 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 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463"/>
        </w:trPr>
        <w:tc>
          <w:tcPr>
            <w:tcW w:w="274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nałożonego obowiązku, środka karnego, środ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ka kompensacyjnego, przepadku lub niewykonywania ugody (art. 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określonego w art. 68 § 3 kk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val="231"/>
        </w:trPr>
        <w:tc>
          <w:tcPr>
            <w:tcW w:w="274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83" w:type="pct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44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2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5" w:type="pct"/>
            <w:tcBorders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val="268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44" w:type="pct"/>
            <w:tcBorders>
              <w:top w:val="single" w:sz="8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12" w:type="pct"/>
            <w:tcBorders>
              <w:top w:val="single" w:sz="8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15" w:type="pct"/>
            <w:tcBorders>
              <w:top w:val="single" w:sz="8" w:space="0" w:color="auto"/>
              <w:bottom w:val="single" w:sz="12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</w:tbl>
    <w:p w:rsidR="004055A3" w:rsidRPr="008A0E29" w:rsidRDefault="004055A3" w:rsidP="004055A3">
      <w:pPr>
        <w:tabs>
          <w:tab w:val="left" w:pos="1134"/>
        </w:tabs>
        <w:spacing w:before="8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2.4.  Podjęcie warunkowego umorzenia postępowania (w okresie sprawozdawczym)</w:t>
      </w:r>
    </w:p>
    <w:tbl>
      <w:tblPr>
        <w:tblW w:w="110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758"/>
        <w:gridCol w:w="337"/>
        <w:gridCol w:w="1175"/>
        <w:gridCol w:w="1484"/>
        <w:gridCol w:w="1461"/>
      </w:tblGrid>
      <w:tr w:rsidR="004055A3" w:rsidRPr="008A0E29" w:rsidTr="004055A3">
        <w:trPr>
          <w:cantSplit/>
          <w:trHeight w:val="455"/>
        </w:trPr>
        <w:tc>
          <w:tcPr>
            <w:tcW w:w="6946" w:type="dxa"/>
            <w:gridSpan w:val="3"/>
            <w:vMerge w:val="restart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Podjęcia warunkowo umorzonego postępowania (wykaz Wu)</w:t>
            </w:r>
          </w:p>
        </w:tc>
        <w:tc>
          <w:tcPr>
            <w:tcW w:w="4120" w:type="dxa"/>
            <w:gridSpan w:val="3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Działanie sądu z urzędu/wnioski w przedmiocie podjęcia warunkowo umorzonego postępowania</w:t>
            </w:r>
          </w:p>
        </w:tc>
      </w:tr>
      <w:tr w:rsidR="004055A3" w:rsidRPr="008A0E29" w:rsidTr="004055A3">
        <w:trPr>
          <w:cantSplit/>
        </w:trPr>
        <w:tc>
          <w:tcPr>
            <w:tcW w:w="6946" w:type="dxa"/>
            <w:gridSpan w:val="3"/>
            <w:vMerge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 xml:space="preserve">razem </w:t>
            </w:r>
            <w:r w:rsidRPr="008A0E29">
              <w:rPr>
                <w:rFonts w:ascii="Arial" w:hAnsi="Arial" w:cs="Arial"/>
                <w:sz w:val="18"/>
                <w:szCs w:val="20"/>
              </w:rPr>
              <w:br/>
            </w:r>
            <w:r w:rsidRPr="008A0E29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ind w:left="-108" w:right="-12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uwzględnione</w:t>
            </w:r>
          </w:p>
        </w:tc>
        <w:tc>
          <w:tcPr>
            <w:tcW w:w="1461" w:type="dxa"/>
            <w:vAlign w:val="center"/>
          </w:tcPr>
          <w:p w:rsidR="004055A3" w:rsidRPr="008A0E29" w:rsidRDefault="004055A3" w:rsidP="004055A3">
            <w:pPr>
              <w:ind w:left="-94" w:right="-1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nieuwzględnione</w:t>
            </w:r>
          </w:p>
        </w:tc>
      </w:tr>
      <w:tr w:rsidR="004055A3" w:rsidRPr="008A0E29" w:rsidTr="004055A3">
        <w:trPr>
          <w:trHeight w:val="113"/>
        </w:trPr>
        <w:tc>
          <w:tcPr>
            <w:tcW w:w="6946" w:type="dxa"/>
            <w:gridSpan w:val="3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61" w:type="dxa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4055A3" w:rsidRPr="008A0E29" w:rsidTr="004055A3">
        <w:trPr>
          <w:trHeight w:hRule="exact" w:val="255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sprawy (w.01=02 do 05)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175" w:type="dxa"/>
            <w:tcBorders>
              <w:top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trHeight w:hRule="exact" w:val="255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trHeight w:hRule="exact" w:val="255"/>
        </w:trPr>
        <w:tc>
          <w:tcPr>
            <w:tcW w:w="851" w:type="dxa"/>
            <w:vMerge w:val="restart"/>
            <w:vAlign w:val="center"/>
          </w:tcPr>
          <w:p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trHeight w:hRule="exact" w:val="255"/>
        </w:trPr>
        <w:tc>
          <w:tcPr>
            <w:tcW w:w="851" w:type="dxa"/>
            <w:vMerge/>
            <w:vAlign w:val="center"/>
          </w:tcPr>
          <w:p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 uprawniony podmiot sprawujący dozór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trHeight w:hRule="exact" w:val="255"/>
        </w:trPr>
        <w:tc>
          <w:tcPr>
            <w:tcW w:w="851" w:type="dxa"/>
            <w:vMerge/>
            <w:vAlign w:val="center"/>
          </w:tcPr>
          <w:p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trHeight w:hRule="exact" w:val="255"/>
        </w:trPr>
        <w:tc>
          <w:tcPr>
            <w:tcW w:w="851" w:type="dxa"/>
            <w:vMerge w:val="restart"/>
            <w:vAlign w:val="center"/>
          </w:tcPr>
          <w:p w:rsidR="004055A3" w:rsidRPr="008A0E29" w:rsidRDefault="004055A3" w:rsidP="004055A3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(w.06 = w.07 do 13)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trHeight w:hRule="exact" w:val="397"/>
        </w:trPr>
        <w:tc>
          <w:tcPr>
            <w:tcW w:w="851" w:type="dxa"/>
            <w:vMerge/>
            <w:vAlign w:val="center"/>
          </w:tcPr>
          <w:p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7" w:right="-24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 68 § 1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trHeight w:hRule="exact" w:val="255"/>
        </w:trPr>
        <w:tc>
          <w:tcPr>
            <w:tcW w:w="851" w:type="dxa"/>
            <w:vMerge/>
            <w:vAlign w:val="center"/>
          </w:tcPr>
          <w:p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przestępstwa innego niż w art. 68 § 1 kk (art. 68 § 2kk)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trHeight w:hRule="exact" w:val="397"/>
        </w:trPr>
        <w:tc>
          <w:tcPr>
            <w:tcW w:w="851" w:type="dxa"/>
            <w:vMerge/>
            <w:vAlign w:val="center"/>
          </w:tcPr>
          <w:p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w inny sposób niż popełnienie przestępstwa (art. 68 § 2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trHeight w:hRule="exact" w:val="227"/>
        </w:trPr>
        <w:tc>
          <w:tcPr>
            <w:tcW w:w="851" w:type="dxa"/>
            <w:vMerge/>
            <w:vAlign w:val="center"/>
          </w:tcPr>
          <w:p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 68 § 2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trHeight w:val="385"/>
        </w:trPr>
        <w:tc>
          <w:tcPr>
            <w:tcW w:w="851" w:type="dxa"/>
            <w:vMerge/>
            <w:vAlign w:val="center"/>
          </w:tcPr>
          <w:p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nałożonego obowiązku, środka karnego, środ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ka kompensacyjnego, przepadku lub niewykonywania ugody (art. 68 § 2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trHeight w:hRule="exact" w:val="227"/>
        </w:trPr>
        <w:tc>
          <w:tcPr>
            <w:tcW w:w="851" w:type="dxa"/>
            <w:vMerge/>
            <w:vAlign w:val="center"/>
          </w:tcPr>
          <w:p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określonych w art. 68 § 3 kk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trHeight w:hRule="exact" w:val="227"/>
        </w:trPr>
        <w:tc>
          <w:tcPr>
            <w:tcW w:w="851" w:type="dxa"/>
            <w:vMerge/>
            <w:vAlign w:val="center"/>
          </w:tcPr>
          <w:p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3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trHeight w:hRule="exact" w:val="397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68 § 2a kk)</w:t>
            </w:r>
          </w:p>
        </w:tc>
        <w:tc>
          <w:tcPr>
            <w:tcW w:w="337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175" w:type="dxa"/>
            <w:tcBorders>
              <w:bottom w:val="single" w:sz="8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tcBorders>
              <w:bottom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trHeight w:hRule="exact" w:val="397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Ogółem liczba 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osób</w:t>
            </w:r>
            <w:r w:rsidRPr="008A0E29">
              <w:rPr>
                <w:rFonts w:ascii="Arial" w:hAnsi="Arial" w:cs="Arial"/>
                <w:sz w:val="16"/>
                <w:szCs w:val="16"/>
              </w:rPr>
              <w:t>, wobec których podjęto warunkowo umorzone postępowanie (w.15 &lt;= k. 02 w. 01)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17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5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6CC5" w:rsidRPr="008A0E29" w:rsidRDefault="00B36CC5" w:rsidP="00336ACD">
      <w:pPr>
        <w:tabs>
          <w:tab w:val="left" w:pos="1134"/>
        </w:tabs>
        <w:spacing w:before="120"/>
        <w:jc w:val="both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3.</w:t>
      </w:r>
      <w:r w:rsidRPr="008A0E29">
        <w:rPr>
          <w:rFonts w:ascii="Arial" w:hAnsi="Arial" w:cs="Arial"/>
          <w:b/>
          <w:bCs/>
        </w:rPr>
        <w:tab/>
        <w:t>Wykonywanie kary grzywny</w:t>
      </w:r>
    </w:p>
    <w:p w:rsidR="00B36CC5" w:rsidRPr="008A0E29" w:rsidRDefault="00B36CC5" w:rsidP="00336ACD">
      <w:pPr>
        <w:tabs>
          <w:tab w:val="left" w:pos="1134"/>
        </w:tabs>
        <w:spacing w:before="80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3.1.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Wykonywanie kary grzywny samoistnej</w:t>
      </w:r>
    </w:p>
    <w:tbl>
      <w:tblPr>
        <w:tblW w:w="1063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2429"/>
        <w:gridCol w:w="426"/>
        <w:gridCol w:w="1133"/>
        <w:gridCol w:w="1133"/>
        <w:gridCol w:w="1133"/>
        <w:gridCol w:w="1138"/>
      </w:tblGrid>
      <w:tr w:rsidR="00B36CC5" w:rsidRPr="008A0E29" w:rsidTr="008051AF">
        <w:trPr>
          <w:cantSplit/>
          <w:trHeight w:val="231"/>
        </w:trPr>
        <w:tc>
          <w:tcPr>
            <w:tcW w:w="6095" w:type="dxa"/>
            <w:gridSpan w:val="4"/>
            <w:vMerge w:val="restart"/>
            <w:vAlign w:val="center"/>
          </w:tcPr>
          <w:p w:rsidR="00B36CC5" w:rsidRPr="008A0E29" w:rsidRDefault="00D776C3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rzeczenia kary grzywny samoistnej</w:t>
            </w:r>
          </w:p>
        </w:tc>
        <w:tc>
          <w:tcPr>
            <w:tcW w:w="2266" w:type="dxa"/>
            <w:gridSpan w:val="2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2271" w:type="dxa"/>
            <w:gridSpan w:val="2"/>
            <w:vAlign w:val="center"/>
          </w:tcPr>
          <w:p w:rsidR="00B36CC5" w:rsidRPr="008A0E29" w:rsidRDefault="00B36CC5" w:rsidP="00DF4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B36CC5" w:rsidRPr="008A0E29" w:rsidTr="009C3948">
        <w:trPr>
          <w:cantSplit/>
          <w:trHeight w:val="405"/>
        </w:trPr>
        <w:tc>
          <w:tcPr>
            <w:tcW w:w="6095" w:type="dxa"/>
            <w:gridSpan w:val="4"/>
            <w:vMerge/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przestępstwami</w:t>
            </w:r>
          </w:p>
        </w:tc>
        <w:tc>
          <w:tcPr>
            <w:tcW w:w="1133" w:type="dxa"/>
            <w:vAlign w:val="center"/>
          </w:tcPr>
          <w:p w:rsidR="00B36CC5" w:rsidRPr="008A0E29" w:rsidRDefault="00B36CC5" w:rsidP="00B303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wykroczeniami</w:t>
            </w:r>
          </w:p>
        </w:tc>
        <w:tc>
          <w:tcPr>
            <w:tcW w:w="1133" w:type="dxa"/>
            <w:vAlign w:val="center"/>
          </w:tcPr>
          <w:p w:rsidR="00B36CC5" w:rsidRPr="008A0E29" w:rsidRDefault="00B36CC5" w:rsidP="00B303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przestępstwami</w:t>
            </w:r>
          </w:p>
        </w:tc>
        <w:tc>
          <w:tcPr>
            <w:tcW w:w="1138" w:type="dxa"/>
            <w:vAlign w:val="center"/>
          </w:tcPr>
          <w:p w:rsidR="00B36CC5" w:rsidRPr="008A0E29" w:rsidRDefault="00B36CC5" w:rsidP="00B303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wykroczeniami</w:t>
            </w:r>
          </w:p>
        </w:tc>
      </w:tr>
      <w:tr w:rsidR="00B36CC5" w:rsidRPr="008A0E29" w:rsidTr="00387730">
        <w:trPr>
          <w:cantSplit/>
          <w:trHeight w:hRule="exact" w:val="170"/>
        </w:trPr>
        <w:tc>
          <w:tcPr>
            <w:tcW w:w="6095" w:type="dxa"/>
            <w:gridSpan w:val="4"/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133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33" w:type="dxa"/>
            <w:tcBorders>
              <w:bottom w:val="single" w:sz="12" w:space="0" w:color="auto"/>
            </w:tcBorders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138" w:type="dxa"/>
            <w:tcBorders>
              <w:bottom w:val="single" w:sz="12" w:space="0" w:color="auto"/>
            </w:tcBorders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AE7A81" w:rsidRPr="008A0E29" w:rsidTr="00423968">
        <w:trPr>
          <w:cantSplit/>
          <w:trHeight w:hRule="exact" w:val="255"/>
        </w:trPr>
        <w:tc>
          <w:tcPr>
            <w:tcW w:w="5669" w:type="dxa"/>
            <w:gridSpan w:val="3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278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525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226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478</w:t>
            </w:r>
          </w:p>
        </w:tc>
      </w:tr>
      <w:tr w:rsidR="00AE7A81" w:rsidRPr="008A0E29" w:rsidTr="00423968">
        <w:trPr>
          <w:cantSplit/>
          <w:trHeight w:hRule="exact" w:val="255"/>
        </w:trPr>
        <w:tc>
          <w:tcPr>
            <w:tcW w:w="5669" w:type="dxa"/>
            <w:gridSpan w:val="3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423968">
        <w:trPr>
          <w:cantSplit/>
          <w:trHeight w:hRule="exact" w:val="255"/>
        </w:trPr>
        <w:tc>
          <w:tcPr>
            <w:tcW w:w="5669" w:type="dxa"/>
            <w:gridSpan w:val="3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303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457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246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310</w:t>
            </w:r>
          </w:p>
        </w:tc>
      </w:tr>
      <w:tr w:rsidR="00AE7A81" w:rsidRPr="008A0E29" w:rsidTr="00423968">
        <w:trPr>
          <w:cantSplit/>
          <w:trHeight w:hRule="exact" w:val="255"/>
        </w:trPr>
        <w:tc>
          <w:tcPr>
            <w:tcW w:w="1080" w:type="dxa"/>
            <w:vMerge w:val="restart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4589" w:type="dxa"/>
            <w:gridSpan w:val="2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222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359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423968">
        <w:trPr>
          <w:cantSplit/>
          <w:trHeight w:hRule="exact" w:val="255"/>
        </w:trPr>
        <w:tc>
          <w:tcPr>
            <w:tcW w:w="1080" w:type="dxa"/>
            <w:vMerge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9" w:type="dxa"/>
            <w:gridSpan w:val="2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0B3DDB">
        <w:trPr>
          <w:cantSplit/>
          <w:trHeight w:hRule="exact" w:val="255"/>
        </w:trPr>
        <w:tc>
          <w:tcPr>
            <w:tcW w:w="3240" w:type="dxa"/>
            <w:gridSpan w:val="2"/>
            <w:vMerge w:val="restart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441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544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376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450</w:t>
            </w:r>
          </w:p>
        </w:tc>
      </w:tr>
      <w:tr w:rsidR="00AE7A81" w:rsidRPr="008A0E29" w:rsidTr="000B3DDB">
        <w:trPr>
          <w:cantSplit/>
          <w:trHeight w:hRule="exact" w:val="255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428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532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0B3DDB">
        <w:trPr>
          <w:cantSplit/>
          <w:trHeight w:hRule="exact" w:val="255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87EF8" w:rsidRDefault="00587EF8" w:rsidP="00336ACD">
      <w:pPr>
        <w:tabs>
          <w:tab w:val="left" w:pos="1134"/>
        </w:tabs>
        <w:spacing w:before="80"/>
        <w:rPr>
          <w:rFonts w:ascii="Arial" w:hAnsi="Arial" w:cs="Arial"/>
          <w:b/>
          <w:bCs/>
          <w:sz w:val="20"/>
          <w:szCs w:val="20"/>
        </w:rPr>
      </w:pPr>
    </w:p>
    <w:p w:rsidR="00B36CC5" w:rsidRPr="008A0E29" w:rsidRDefault="00B36CC5" w:rsidP="00336ACD">
      <w:pPr>
        <w:tabs>
          <w:tab w:val="left" w:pos="1134"/>
        </w:tabs>
        <w:spacing w:before="80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3.2.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Wykonywanie kary grzywny orzeczonej obok kary z warunkowym zawieszeniem jej wykonania</w:t>
      </w:r>
    </w:p>
    <w:tbl>
      <w:tblPr>
        <w:tblW w:w="1069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B36CC5" w:rsidRPr="008A0E29" w:rsidTr="00336ACD">
        <w:trPr>
          <w:cantSplit/>
          <w:trHeight w:val="427"/>
        </w:trPr>
        <w:tc>
          <w:tcPr>
            <w:tcW w:w="7972" w:type="dxa"/>
            <w:gridSpan w:val="4"/>
            <w:vAlign w:val="center"/>
          </w:tcPr>
          <w:p w:rsidR="00336ACD" w:rsidRPr="008A0E29" w:rsidRDefault="00D776C3" w:rsidP="00336ACD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18"/>
                <w:szCs w:val="20"/>
              </w:rPr>
              <w:t xml:space="preserve">rzeczenia kary grzywny orzeczonej </w:t>
            </w:r>
          </w:p>
          <w:p w:rsidR="00B36CC5" w:rsidRPr="008A0E29" w:rsidRDefault="00B36CC5" w:rsidP="00336ACD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obok kary z warunkowym zawieszeniem jej wykonania</w:t>
            </w:r>
          </w:p>
        </w:tc>
        <w:tc>
          <w:tcPr>
            <w:tcW w:w="1362" w:type="dxa"/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Osoby</w:t>
            </w:r>
          </w:p>
        </w:tc>
      </w:tr>
      <w:tr w:rsidR="00B36CC5" w:rsidRPr="008A0E29" w:rsidTr="009C3948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:rsidR="00B36CC5" w:rsidRPr="008A0E29" w:rsidRDefault="00B36CC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AE7A81" w:rsidRPr="008A0E29" w:rsidTr="00C4655A">
        <w:trPr>
          <w:cantSplit/>
          <w:trHeight w:hRule="exact" w:val="255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26</w:t>
            </w:r>
          </w:p>
        </w:tc>
      </w:tr>
      <w:tr w:rsidR="00B36CC5" w:rsidRPr="008A0E29" w:rsidTr="00C4655A">
        <w:trPr>
          <w:cantSplit/>
          <w:trHeight w:hRule="exact" w:val="255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0B25B2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36CC5" w:rsidRPr="008A0E29" w:rsidRDefault="00B36CC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B36CC5" w:rsidRPr="008A0E29" w:rsidRDefault="00B36CC5" w:rsidP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C4655A">
        <w:trPr>
          <w:cantSplit/>
          <w:trHeight w:hRule="exact" w:val="255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</w:tr>
      <w:tr w:rsidR="00AE7A81" w:rsidRPr="008A0E29" w:rsidTr="00C4655A">
        <w:trPr>
          <w:cantSplit/>
          <w:trHeight w:hRule="exact" w:val="255"/>
        </w:trPr>
        <w:tc>
          <w:tcPr>
            <w:tcW w:w="1080" w:type="dxa"/>
            <w:vMerge w:val="restart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C4655A">
        <w:trPr>
          <w:cantSplit/>
          <w:trHeight w:hRule="exact" w:val="255"/>
        </w:trPr>
        <w:tc>
          <w:tcPr>
            <w:tcW w:w="1080" w:type="dxa"/>
            <w:vMerge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2" w:type="dxa"/>
            <w:tcBorders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C4655A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39</w:t>
            </w:r>
          </w:p>
        </w:tc>
      </w:tr>
      <w:tr w:rsidR="00AE7A81" w:rsidRPr="008A0E29" w:rsidTr="00C4655A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8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vAlign w:val="center"/>
          </w:tcPr>
          <w:p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C4655A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87EF8" w:rsidRDefault="00587EF8" w:rsidP="00336ACD">
      <w:pPr>
        <w:tabs>
          <w:tab w:val="left" w:pos="1134"/>
        </w:tabs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:rsidR="00B36CC5" w:rsidRPr="008A0E29" w:rsidRDefault="00B36CC5" w:rsidP="00336ACD">
      <w:pPr>
        <w:tabs>
          <w:tab w:val="left" w:pos="1134"/>
        </w:tabs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3.3.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Zastępcza kara pozbawienia wolności orzeczona w okresie sprawozdawczym w zamian za nieuiszczoną grzywnę</w:t>
      </w:r>
    </w:p>
    <w:tbl>
      <w:tblPr>
        <w:tblW w:w="11057" w:type="dxa"/>
        <w:tblInd w:w="-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403"/>
        <w:gridCol w:w="1156"/>
        <w:gridCol w:w="1701"/>
        <w:gridCol w:w="1134"/>
        <w:gridCol w:w="1701"/>
      </w:tblGrid>
      <w:tr w:rsidR="00B36CC5" w:rsidRPr="008A0E29" w:rsidTr="0020237F">
        <w:trPr>
          <w:trHeight w:val="229"/>
        </w:trPr>
        <w:tc>
          <w:tcPr>
            <w:tcW w:w="536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36CC5" w:rsidRPr="008A0E29" w:rsidRDefault="00014FF8" w:rsidP="00336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rzeczenia zastępczej kary pozbawienia wolności lub zastępczej kary aresztu w zamian za nieuiszczoną  grzywnę (wykaz Ko)</w:t>
            </w:r>
          </w:p>
        </w:tc>
        <w:tc>
          <w:tcPr>
            <w:tcW w:w="5692" w:type="dxa"/>
            <w:gridSpan w:val="4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B36CC5" w:rsidRPr="008A0E29" w:rsidRDefault="009C3948" w:rsidP="00336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Z</w:t>
            </w:r>
            <w:r w:rsidR="00B36CC5" w:rsidRPr="008A0E29">
              <w:rPr>
                <w:rFonts w:ascii="Arial" w:hAnsi="Arial" w:cs="Arial"/>
                <w:sz w:val="18"/>
                <w:szCs w:val="20"/>
              </w:rPr>
              <w:t xml:space="preserve"> orzecznictwa</w:t>
            </w:r>
            <w:r w:rsidR="008051AF" w:rsidRPr="008A0E2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051AF" w:rsidRPr="008A0E29">
              <w:rPr>
                <w:rFonts w:ascii="Arial" w:hAnsi="Arial" w:cs="Arial"/>
                <w:sz w:val="16"/>
                <w:szCs w:val="14"/>
              </w:rPr>
              <w:t>(w okresie sprawozdawczym)</w:t>
            </w:r>
          </w:p>
        </w:tc>
      </w:tr>
      <w:tr w:rsidR="00B36CC5" w:rsidRPr="008A0E29" w:rsidTr="0020237F">
        <w:trPr>
          <w:trHeight w:val="204"/>
        </w:trPr>
        <w:tc>
          <w:tcPr>
            <w:tcW w:w="536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36CC5" w:rsidRPr="008A0E29" w:rsidRDefault="00B36CC5" w:rsidP="00336ACD">
            <w:pPr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20"/>
              </w:rPr>
              <w:t>w związku z przestępstwami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20"/>
              </w:rPr>
              <w:t>w związku z wykroczeniami</w:t>
            </w:r>
          </w:p>
        </w:tc>
      </w:tr>
      <w:tr w:rsidR="00B36CC5" w:rsidRPr="008A0E29" w:rsidTr="0020237F">
        <w:trPr>
          <w:trHeight w:val="382"/>
        </w:trPr>
        <w:tc>
          <w:tcPr>
            <w:tcW w:w="536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36CC5" w:rsidRPr="008A0E29" w:rsidRDefault="00B36CC5" w:rsidP="00336ACD">
            <w:pPr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6" w:type="dxa"/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wydanych postanowień </w:t>
            </w:r>
          </w:p>
        </w:tc>
        <w:tc>
          <w:tcPr>
            <w:tcW w:w="1701" w:type="dxa"/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postanowień, </w:t>
            </w:r>
            <w:r w:rsidR="008051AF" w:rsidRPr="008A0E29">
              <w:rPr>
                <w:rFonts w:ascii="Arial" w:hAnsi="Arial" w:cs="Arial"/>
                <w:sz w:val="14"/>
                <w:szCs w:val="14"/>
              </w:rPr>
              <w:br/>
            </w:r>
            <w:r w:rsidRPr="008A0E29">
              <w:rPr>
                <w:rFonts w:ascii="Arial" w:hAnsi="Arial" w:cs="Arial"/>
                <w:sz w:val="14"/>
                <w:szCs w:val="14"/>
              </w:rPr>
              <w:t>które uprawomocniły</w:t>
            </w:r>
            <w:r w:rsidR="008051AF" w:rsidRPr="008A0E2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A0E29">
              <w:rPr>
                <w:rFonts w:ascii="Arial" w:hAnsi="Arial" w:cs="Arial"/>
                <w:sz w:val="14"/>
                <w:szCs w:val="14"/>
              </w:rPr>
              <w:t xml:space="preserve">się </w:t>
            </w:r>
          </w:p>
        </w:tc>
        <w:tc>
          <w:tcPr>
            <w:tcW w:w="1134" w:type="dxa"/>
            <w:vAlign w:val="center"/>
          </w:tcPr>
          <w:p w:rsidR="00B36CC5" w:rsidRPr="008A0E29" w:rsidRDefault="008051AF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wydanych postanowień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36CC5" w:rsidRPr="008A0E29" w:rsidRDefault="008051AF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postanowień, </w:t>
            </w:r>
            <w:r w:rsidRPr="008A0E29">
              <w:rPr>
                <w:rFonts w:ascii="Arial" w:hAnsi="Arial" w:cs="Arial"/>
                <w:sz w:val="14"/>
                <w:szCs w:val="14"/>
              </w:rPr>
              <w:br/>
              <w:t>które uprawomocniły się</w:t>
            </w:r>
          </w:p>
        </w:tc>
      </w:tr>
      <w:tr w:rsidR="00B36CC5" w:rsidRPr="008A0E29" w:rsidTr="0020237F">
        <w:trPr>
          <w:trHeight w:val="126"/>
        </w:trPr>
        <w:tc>
          <w:tcPr>
            <w:tcW w:w="5365" w:type="dxa"/>
            <w:gridSpan w:val="3"/>
            <w:tcBorders>
              <w:left w:val="single" w:sz="4" w:space="0" w:color="auto"/>
            </w:tcBorders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56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C96804" w:rsidRPr="008A0E29" w:rsidTr="003C00E0">
        <w:trPr>
          <w:trHeight w:val="341"/>
        </w:trPr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orzeczeń w zamian za grzywnę: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orzeczoną obok pozbawienia wolności (aresztu)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6804" w:rsidRPr="008A0E29" w:rsidRDefault="00C96804" w:rsidP="00336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96804" w:rsidRPr="008A0E29" w:rsidTr="003C00E0">
        <w:trPr>
          <w:trHeight w:hRule="exact"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samoistną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6804" w:rsidRPr="008A0E29" w:rsidRDefault="00C96804" w:rsidP="00336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60</w:t>
            </w:r>
          </w:p>
        </w:tc>
      </w:tr>
      <w:tr w:rsidR="00C96804" w:rsidRPr="008A0E29" w:rsidTr="003C00E0">
        <w:trPr>
          <w:trHeight w:val="31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Wstrzymanie wykonania zastępczej kary pozbawienia wolności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48a § 1 kkw)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6804" w:rsidRPr="008A0E29" w:rsidRDefault="00C96804" w:rsidP="00336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96804" w:rsidRPr="00DF3948" w:rsidRDefault="00C96804" w:rsidP="003C00E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96804" w:rsidRPr="00DF3948" w:rsidRDefault="00C96804" w:rsidP="003C00E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B36CC5" w:rsidRPr="008A0E29" w:rsidRDefault="00B36CC5" w:rsidP="00F14C94">
      <w:pPr>
        <w:tabs>
          <w:tab w:val="left" w:pos="1134"/>
        </w:tabs>
        <w:ind w:left="1134" w:hanging="1134"/>
        <w:rPr>
          <w:rFonts w:ascii="Arial" w:hAnsi="Arial" w:cs="Arial"/>
          <w:b/>
          <w:bCs/>
          <w:sz w:val="22"/>
          <w:szCs w:val="22"/>
        </w:rPr>
      </w:pPr>
      <w:r w:rsidRPr="008A0E29">
        <w:rPr>
          <w:rFonts w:ascii="Arial" w:hAnsi="Arial" w:cs="Arial"/>
          <w:b/>
          <w:bCs/>
          <w:sz w:val="22"/>
          <w:szCs w:val="22"/>
        </w:rPr>
        <w:lastRenderedPageBreak/>
        <w:t>Dział 4.</w:t>
      </w:r>
      <w:r w:rsidRPr="008A0E29">
        <w:rPr>
          <w:rFonts w:ascii="Arial" w:hAnsi="Arial" w:cs="Arial"/>
          <w:b/>
          <w:bCs/>
          <w:sz w:val="22"/>
          <w:szCs w:val="22"/>
        </w:rPr>
        <w:tab/>
        <w:t>Wykonywanie kary ograniczenia wolności i wykonywanie pracy społecznie użytecznej orzekanej w zamian za nieuiszczoną grzywnę</w:t>
      </w:r>
    </w:p>
    <w:p w:rsidR="00B36CC5" w:rsidRDefault="00B36CC5" w:rsidP="00F14C94">
      <w:pPr>
        <w:tabs>
          <w:tab w:val="left" w:pos="1134"/>
        </w:tabs>
        <w:spacing w:before="80"/>
        <w:rPr>
          <w:rFonts w:ascii="Arial" w:hAnsi="Arial" w:cs="Arial"/>
          <w:b/>
          <w:bCs/>
          <w:sz w:val="18"/>
          <w:szCs w:val="18"/>
        </w:rPr>
      </w:pPr>
      <w:r w:rsidRPr="008A0E29">
        <w:rPr>
          <w:rFonts w:ascii="Arial" w:hAnsi="Arial" w:cs="Arial"/>
          <w:b/>
          <w:bCs/>
          <w:sz w:val="18"/>
          <w:szCs w:val="18"/>
        </w:rPr>
        <w:t>Dział 4.1.</w:t>
      </w:r>
      <w:r w:rsidRPr="008A0E29">
        <w:rPr>
          <w:rFonts w:ascii="Arial" w:hAnsi="Arial" w:cs="Arial"/>
          <w:b/>
          <w:bCs/>
          <w:sz w:val="18"/>
          <w:szCs w:val="18"/>
        </w:rPr>
        <w:tab/>
        <w:t>Wykonywanie kary ograniczenia wolności</w:t>
      </w: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866"/>
        <w:gridCol w:w="145"/>
        <w:gridCol w:w="52"/>
        <w:gridCol w:w="89"/>
        <w:gridCol w:w="1986"/>
        <w:gridCol w:w="1178"/>
        <w:gridCol w:w="379"/>
        <w:gridCol w:w="1313"/>
        <w:gridCol w:w="1228"/>
        <w:gridCol w:w="1362"/>
        <w:gridCol w:w="1239"/>
      </w:tblGrid>
      <w:tr w:rsidR="00DE1DD5" w:rsidRPr="00DE1DD5" w:rsidTr="00B70924">
        <w:trPr>
          <w:cantSplit/>
          <w:trHeight w:val="235"/>
          <w:jc w:val="center"/>
        </w:trPr>
        <w:tc>
          <w:tcPr>
            <w:tcW w:w="2626" w:type="pct"/>
            <w:gridSpan w:val="8"/>
            <w:vMerge w:val="restart"/>
            <w:tcBorders>
              <w:right w:val="single" w:sz="8" w:space="0" w:color="auto"/>
            </w:tcBorders>
            <w:vAlign w:val="center"/>
          </w:tcPr>
          <w:p w:rsidR="00B70924" w:rsidRPr="00DE1DD5" w:rsidRDefault="00B70924" w:rsidP="005F345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DD5">
              <w:rPr>
                <w:rFonts w:ascii="Arial" w:hAnsi="Arial" w:cs="Arial"/>
                <w:sz w:val="20"/>
                <w:szCs w:val="20"/>
              </w:rPr>
              <w:t>Orzeczone kary ograniczenia wolności</w:t>
            </w:r>
          </w:p>
          <w:p w:rsidR="00B70924" w:rsidRPr="00DE1DD5" w:rsidRDefault="00B70924" w:rsidP="005F345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20"/>
                <w:szCs w:val="20"/>
              </w:rPr>
              <w:t>(Wykaz Wo)</w:t>
            </w:r>
          </w:p>
        </w:tc>
        <w:tc>
          <w:tcPr>
            <w:tcW w:w="11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5F3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DD5">
              <w:rPr>
                <w:rFonts w:ascii="Arial" w:hAnsi="Arial" w:cs="Arial"/>
                <w:sz w:val="18"/>
                <w:szCs w:val="18"/>
              </w:rPr>
              <w:t>Sprawy Wo</w:t>
            </w:r>
          </w:p>
        </w:tc>
        <w:tc>
          <w:tcPr>
            <w:tcW w:w="12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924" w:rsidRPr="00DE1DD5" w:rsidRDefault="00B70924" w:rsidP="005F3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DD5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DE1DD5" w:rsidRPr="00DE1DD5" w:rsidTr="00B70924">
        <w:trPr>
          <w:cantSplit/>
          <w:trHeight w:val="235"/>
          <w:jc w:val="center"/>
        </w:trPr>
        <w:tc>
          <w:tcPr>
            <w:tcW w:w="2626" w:type="pct"/>
            <w:gridSpan w:val="8"/>
            <w:vMerge/>
            <w:tcBorders>
              <w:right w:val="single" w:sz="8" w:space="0" w:color="auto"/>
            </w:tcBorders>
            <w:vAlign w:val="center"/>
          </w:tcPr>
          <w:p w:rsidR="00B70924" w:rsidRPr="00DE1DD5" w:rsidRDefault="00B70924" w:rsidP="005F345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5F3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DD5">
              <w:rPr>
                <w:rFonts w:ascii="Arial" w:hAnsi="Arial" w:cs="Arial"/>
                <w:sz w:val="18"/>
                <w:szCs w:val="18"/>
              </w:rPr>
              <w:t>W związku z</w:t>
            </w:r>
          </w:p>
        </w:tc>
        <w:tc>
          <w:tcPr>
            <w:tcW w:w="12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5F3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DD5">
              <w:rPr>
                <w:rFonts w:ascii="Arial" w:hAnsi="Arial" w:cs="Arial"/>
                <w:sz w:val="18"/>
                <w:szCs w:val="18"/>
              </w:rPr>
              <w:t>W związku z</w:t>
            </w:r>
          </w:p>
        </w:tc>
      </w:tr>
      <w:tr w:rsidR="00DE1DD5" w:rsidRPr="00DE1DD5" w:rsidTr="00B70924">
        <w:trPr>
          <w:cantSplit/>
          <w:trHeight w:hRule="exact" w:val="284"/>
          <w:jc w:val="center"/>
        </w:trPr>
        <w:tc>
          <w:tcPr>
            <w:tcW w:w="2626" w:type="pct"/>
            <w:gridSpan w:val="8"/>
            <w:vMerge/>
            <w:tcBorders>
              <w:right w:val="single" w:sz="8" w:space="0" w:color="auto"/>
            </w:tcBorders>
            <w:vAlign w:val="center"/>
          </w:tcPr>
          <w:p w:rsidR="00B70924" w:rsidRPr="00DE1DD5" w:rsidRDefault="00B70924" w:rsidP="005F3455">
            <w:pPr>
              <w:pStyle w:val="Tekstpodstawowy"/>
              <w:spacing w:after="50"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5F3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56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5F3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5F3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5F3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</w:tr>
      <w:tr w:rsidR="00DE1DD5" w:rsidRPr="00DE1DD5" w:rsidTr="00B70924">
        <w:trPr>
          <w:cantSplit/>
          <w:trHeight w:hRule="exact" w:val="170"/>
          <w:jc w:val="center"/>
        </w:trPr>
        <w:tc>
          <w:tcPr>
            <w:tcW w:w="2626" w:type="pct"/>
            <w:gridSpan w:val="8"/>
            <w:tcBorders>
              <w:right w:val="single" w:sz="8" w:space="0" w:color="auto"/>
            </w:tcBorders>
            <w:vAlign w:val="center"/>
          </w:tcPr>
          <w:p w:rsidR="00B70924" w:rsidRPr="00DE1DD5" w:rsidRDefault="00B70924" w:rsidP="005F345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1DD5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5F34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1DD5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5F34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1DD5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B70924" w:rsidRPr="00DE1DD5" w:rsidRDefault="00B70924" w:rsidP="005F34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1DD5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B70924" w:rsidRPr="00DE1DD5" w:rsidRDefault="00B70924" w:rsidP="005F34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1DD5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DE1DD5" w:rsidRPr="00DE1DD5" w:rsidTr="00DE1DD5">
        <w:trPr>
          <w:cantSplit/>
          <w:trHeight w:hRule="exact" w:val="237"/>
          <w:jc w:val="center"/>
        </w:trPr>
        <w:tc>
          <w:tcPr>
            <w:tcW w:w="2451" w:type="pct"/>
            <w:gridSpan w:val="7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  <w:r w:rsidRPr="00DE1DD5">
              <w:rPr>
                <w:rFonts w:ascii="Arial" w:hAnsi="Arial" w:cs="Arial"/>
                <w:bCs/>
                <w:sz w:val="16"/>
                <w:szCs w:val="16"/>
              </w:rPr>
              <w:t>(w.01&lt;= w. 03 do 05)</w:t>
            </w:r>
          </w:p>
        </w:tc>
        <w:tc>
          <w:tcPr>
            <w:tcW w:w="175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342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117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290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74</w:t>
            </w: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2451" w:type="pct"/>
            <w:gridSpan w:val="7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201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5F3455">
        <w:trPr>
          <w:cantSplit/>
          <w:trHeight w:hRule="exact" w:val="255"/>
          <w:jc w:val="center"/>
        </w:trPr>
        <w:tc>
          <w:tcPr>
            <w:tcW w:w="458" w:type="pct"/>
            <w:vMerge w:val="restart"/>
            <w:tcBorders>
              <w:right w:val="single" w:sz="4" w:space="0" w:color="auto"/>
            </w:tcBorders>
            <w:vAlign w:val="center"/>
          </w:tcPr>
          <w:p w:rsidR="00B70924" w:rsidRPr="00DE1DD5" w:rsidRDefault="00B70924" w:rsidP="00B70924">
            <w:pPr>
              <w:spacing w:before="80" w:after="80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polegająca na</w:t>
            </w:r>
          </w:p>
        </w:tc>
        <w:tc>
          <w:tcPr>
            <w:tcW w:w="1993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ind w:firstLine="10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nieodpłatnej kontrolowanej pracy na cele społeczne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jc w:val="center"/>
              <w:rPr>
                <w:sz w:val="16"/>
                <w:szCs w:val="16"/>
              </w:rPr>
            </w:pPr>
            <w:r w:rsidRPr="00DE1DD5">
              <w:rPr>
                <w:sz w:val="16"/>
                <w:szCs w:val="16"/>
              </w:rPr>
              <w:t>03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334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113</w:t>
            </w: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5F3455">
        <w:trPr>
          <w:cantSplit/>
          <w:trHeight w:val="412"/>
          <w:jc w:val="center"/>
        </w:trPr>
        <w:tc>
          <w:tcPr>
            <w:tcW w:w="458" w:type="pct"/>
            <w:vMerge/>
            <w:tcBorders>
              <w:right w:val="single" w:sz="4" w:space="0" w:color="auto"/>
            </w:tcBorders>
            <w:vAlign w:val="center"/>
          </w:tcPr>
          <w:p w:rsidR="00B70924" w:rsidRPr="00DE1DD5" w:rsidRDefault="00B70924" w:rsidP="00B70924">
            <w:pPr>
              <w:spacing w:before="80" w:after="80"/>
              <w:ind w:firstLine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ind w:left="91" w:firstLine="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potrąceniu z wynagrodzenia za pracę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jc w:val="center"/>
              <w:rPr>
                <w:sz w:val="16"/>
                <w:szCs w:val="16"/>
              </w:rPr>
            </w:pPr>
            <w:r w:rsidRPr="00DE1DD5">
              <w:rPr>
                <w:sz w:val="16"/>
                <w:szCs w:val="16"/>
              </w:rPr>
              <w:t>04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B70924" w:rsidRPr="005F345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70924" w:rsidRPr="005F345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478"/>
          <w:jc w:val="center"/>
        </w:trPr>
        <w:tc>
          <w:tcPr>
            <w:tcW w:w="458" w:type="pct"/>
            <w:vMerge/>
            <w:tcBorders>
              <w:right w:val="single" w:sz="4" w:space="0" w:color="auto"/>
            </w:tcBorders>
            <w:vAlign w:val="center"/>
          </w:tcPr>
          <w:p w:rsidR="00B70924" w:rsidRPr="00DE1DD5" w:rsidRDefault="00B70924" w:rsidP="00B70924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ind w:left="79" w:firstLine="21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łącznie kontrolowana praca na cele społeczne i potrącenie     z wynagrodzenia za pracę (art. 34 § 1b kk)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jc w:val="center"/>
              <w:rPr>
                <w:sz w:val="16"/>
                <w:szCs w:val="16"/>
              </w:rPr>
            </w:pPr>
            <w:r w:rsidRPr="00DE1DD5">
              <w:rPr>
                <w:sz w:val="16"/>
                <w:szCs w:val="16"/>
              </w:rPr>
              <w:t>05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70924" w:rsidRPr="007A4D50" w:rsidRDefault="00B70924" w:rsidP="00DE1DD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397"/>
          <w:jc w:val="center"/>
        </w:trPr>
        <w:tc>
          <w:tcPr>
            <w:tcW w:w="2451" w:type="pct"/>
            <w:gridSpan w:val="7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b/>
                <w:sz w:val="16"/>
                <w:szCs w:val="16"/>
              </w:rPr>
              <w:t>Zakończono</w:t>
            </w:r>
            <w:r w:rsidRPr="00DE1DD5">
              <w:rPr>
                <w:rFonts w:ascii="Arial" w:hAnsi="Arial" w:cs="Arial"/>
                <w:sz w:val="16"/>
                <w:szCs w:val="16"/>
              </w:rPr>
              <w:t xml:space="preserve">  (w okresie sprawozdawczym) </w:t>
            </w:r>
            <w:r w:rsidRPr="00DE1DD5">
              <w:rPr>
                <w:rFonts w:ascii="Arial" w:hAnsi="Arial" w:cs="Arial"/>
                <w:sz w:val="16"/>
                <w:szCs w:val="16"/>
              </w:rPr>
              <w:br/>
              <w:t xml:space="preserve">(razem w.06 = w.07 do 15+17+18)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sz w:val="16"/>
                <w:szCs w:val="16"/>
              </w:rPr>
              <w:t>06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327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119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220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65</w:t>
            </w:r>
          </w:p>
        </w:tc>
      </w:tr>
      <w:tr w:rsidR="00DE1DD5" w:rsidRPr="00DE1DD5" w:rsidTr="00DE1DD5">
        <w:trPr>
          <w:cantSplit/>
          <w:trHeight w:hRule="exact" w:val="397"/>
          <w:jc w:val="center"/>
        </w:trPr>
        <w:tc>
          <w:tcPr>
            <w:tcW w:w="458" w:type="pct"/>
            <w:vMerge w:val="restart"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wykonania orzeczonej nieodpłatnej, kontrolowanej pracy na cel społeczny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20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397"/>
          <w:jc w:val="center"/>
        </w:trPr>
        <w:tc>
          <w:tcPr>
            <w:tcW w:w="458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zakończenia potrąceń z wynagrodzenia w związku z upływem okresu kary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58B" w:rsidRPr="00DE1DD5" w:rsidTr="00DE1DD5">
        <w:trPr>
          <w:cantSplit/>
          <w:trHeight w:hRule="exact" w:val="657"/>
          <w:jc w:val="center"/>
        </w:trPr>
        <w:tc>
          <w:tcPr>
            <w:tcW w:w="458" w:type="pct"/>
            <w:vMerge/>
            <w:vAlign w:val="center"/>
          </w:tcPr>
          <w:p w:rsidR="00A8058B" w:rsidRPr="00DE1DD5" w:rsidRDefault="00A8058B" w:rsidP="00A8058B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A8058B" w:rsidRPr="00DE1DD5" w:rsidRDefault="00A8058B" w:rsidP="00A8058B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łącznie wykonania nieodpłatnej kontrolowanej pracy na cele społeczne  i zakończenia potrąceń z wynagrodzenia za pracę w związku z upływem okresu kary (art. 34 § 1b kk)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8058B" w:rsidRPr="00DE1DD5" w:rsidRDefault="00A8058B" w:rsidP="00A8058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8B" w:rsidRPr="00DE1DD5" w:rsidRDefault="00A8058B" w:rsidP="00A8058B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8058B" w:rsidRPr="00A8058B" w:rsidRDefault="00A8058B" w:rsidP="00A8058B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8058B" w:rsidRPr="00DE1DD5" w:rsidRDefault="00A8058B" w:rsidP="00A805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374"/>
          <w:jc w:val="center"/>
        </w:trPr>
        <w:tc>
          <w:tcPr>
            <w:tcW w:w="458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zwolnienia od reszty kary z powodu uznania jej za wykonaną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vMerge w:val="restart"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zamiany na karę zastępczą</w:t>
            </w:r>
          </w:p>
        </w:tc>
        <w:tc>
          <w:tcPr>
            <w:tcW w:w="1049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9" w:right="46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pozbawienia wolności (art. 65 § 1 kkw lub art. 43 zd kkw)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obligatoryjnie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129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B70924" w:rsidRPr="007A4D50" w:rsidRDefault="00B70924" w:rsidP="00DE1DD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fakultatywnie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B70924" w:rsidRPr="007A4D50" w:rsidRDefault="00B70924" w:rsidP="00DE1DD5">
            <w:pPr>
              <w:jc w:val="right"/>
              <w:rPr>
                <w:noProof/>
                <w:color w:val="FF0000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pct"/>
            <w:gridSpan w:val="5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aresztu (art. 23 § 1 kw)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B70924" w:rsidRPr="007A4D50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424"/>
          <w:jc w:val="center"/>
        </w:trPr>
        <w:tc>
          <w:tcPr>
            <w:tcW w:w="458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uchylenia zamiany i zarządzenia wykonania kary pozbawienia wolności (art. 75a § 5 kk)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70924" w:rsidRPr="007A4D50" w:rsidRDefault="00B70924" w:rsidP="00DE1DD5">
            <w:pPr>
              <w:jc w:val="right"/>
              <w:rPr>
                <w:rFonts w:ascii="Arial" w:hAnsi="Arial" w:cs="Arial"/>
                <w:color w:val="FF0000"/>
                <w:sz w:val="44"/>
                <w:szCs w:val="44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gridSpan w:val="4"/>
            <w:vMerge w:val="restart"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1461" w:type="pct"/>
            <w:gridSpan w:val="2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419"/>
          <w:jc w:val="center"/>
        </w:trPr>
        <w:tc>
          <w:tcPr>
            <w:tcW w:w="458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gridSpan w:val="4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pct"/>
            <w:gridSpan w:val="2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w tym z powodu przedawnienia wykonania kary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75" w:type="pct"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397"/>
          <w:jc w:val="center"/>
        </w:trPr>
        <w:tc>
          <w:tcPr>
            <w:tcW w:w="2451" w:type="pct"/>
            <w:gridSpan w:val="7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rPr>
                <w:strike/>
                <w:sz w:val="16"/>
                <w:szCs w:val="16"/>
              </w:rPr>
            </w:pPr>
            <w:r w:rsidRPr="00DE1D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DE1DD5">
              <w:rPr>
                <w:rFonts w:ascii="Arial" w:hAnsi="Arial" w:cs="Arial"/>
                <w:sz w:val="16"/>
                <w:szCs w:val="16"/>
              </w:rPr>
              <w:t>(wykonywanie i niewykonywane - stan w ostatnim dniu okresu statystycznego)  (</w:t>
            </w:r>
            <w:r w:rsidRPr="00DE1DD5">
              <w:rPr>
                <w:sz w:val="16"/>
                <w:szCs w:val="16"/>
              </w:rPr>
              <w:t>w.19 = w.20 + w. 24</w:t>
            </w:r>
            <w:r w:rsidRPr="00DE1DD5">
              <w:rPr>
                <w:rFonts w:ascii="Arial" w:hAnsi="Arial" w:cs="Arial"/>
                <w:sz w:val="16"/>
                <w:szCs w:val="16"/>
              </w:rPr>
              <w:t xml:space="preserve"> )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trike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424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125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365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64</w:t>
            </w:r>
          </w:p>
        </w:tc>
      </w:tr>
      <w:tr w:rsidR="00DE1DD5" w:rsidRPr="00DE1DD5" w:rsidTr="00DE1DD5">
        <w:trPr>
          <w:cantSplit/>
          <w:trHeight w:hRule="exact" w:val="397"/>
          <w:jc w:val="center"/>
        </w:trPr>
        <w:tc>
          <w:tcPr>
            <w:tcW w:w="2451" w:type="pct"/>
            <w:gridSpan w:val="7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Liczba wykonywanych razem (w.20&lt;= w.21 do 23) - stan w ostatnim dniu okresu sprawozdawczego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284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629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 w:val="restart"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z tego:</w:t>
            </w: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ind w:firstLine="10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nieodpłatna kontrolowana praca na cele społeczne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278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ind w:firstLine="10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potrącenie z wynagrodzenia za pracę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420"/>
          <w:jc w:val="center"/>
        </w:trPr>
        <w:tc>
          <w:tcPr>
            <w:tcW w:w="458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 łącznie nieodpłatna kontrolowana praca na cele społeczne i  potrącenie z wynagrodzenia za pracę (art. 34 § 1b kk)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70924" w:rsidRPr="007A4D50" w:rsidRDefault="00B70924" w:rsidP="00DE1DD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val="337"/>
          <w:jc w:val="center"/>
        </w:trPr>
        <w:tc>
          <w:tcPr>
            <w:tcW w:w="2451" w:type="pct"/>
            <w:gridSpan w:val="7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Liczba niewykonywanych razem (w.24 &lt;= w.25 do 31) </w:t>
            </w:r>
          </w:p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6"/>
              </w:rPr>
              <w:t>– stan w ostatnim dniu okresu sprawozdawczego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140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629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val="351"/>
          <w:jc w:val="center"/>
        </w:trPr>
        <w:tc>
          <w:tcPr>
            <w:tcW w:w="458" w:type="pct"/>
            <w:vMerge w:val="restart"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491" w:type="pct"/>
            <w:gridSpan w:val="3"/>
            <w:vMerge w:val="restart"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odroczenia wykonania </w:t>
            </w:r>
          </w:p>
          <w:p w:rsidR="00DE1DD5" w:rsidRPr="00DE1DD5" w:rsidRDefault="00DE1DD5" w:rsidP="00DE1DD5">
            <w:pPr>
              <w:pStyle w:val="Tekstpodstawowy"/>
              <w:spacing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62 § 1 kkw- zbyt ciężkie skutki dla skazanego lub jego rodziny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01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379"/>
          <w:jc w:val="center"/>
        </w:trPr>
        <w:tc>
          <w:tcPr>
            <w:tcW w:w="458" w:type="pct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/>
            <w:vAlign w:val="bottom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62 § 2 kkw - z powodu powołania skazanego do czynnej służby wojskowej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val="380"/>
          <w:jc w:val="center"/>
        </w:trPr>
        <w:tc>
          <w:tcPr>
            <w:tcW w:w="458" w:type="pct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 w:val="restart"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5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przerwy w wykonaniu udzielonej w trybie art.</w:t>
            </w: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3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63 § 1 kkw - ze względu na stan zdrowia skazanego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397"/>
          <w:jc w:val="center"/>
        </w:trPr>
        <w:tc>
          <w:tcPr>
            <w:tcW w:w="458" w:type="pct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/>
            <w:vAlign w:val="bottom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63 § 2 kkw - ze względu na zbyt ciężkie skutki dla skazanego lub jego rodziny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397"/>
          <w:jc w:val="center"/>
        </w:trPr>
        <w:tc>
          <w:tcPr>
            <w:tcW w:w="458" w:type="pct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63 § 3 kkw w zw. z art. 62 § 2 kkw - powołanie skazanego do czynnej służby wojskowej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 w:val="restart"/>
            <w:vAlign w:val="bottom"/>
          </w:tcPr>
          <w:p w:rsidR="00DE1DD5" w:rsidRPr="00DE1DD5" w:rsidRDefault="00DE1DD5" w:rsidP="00DE1D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zawieszenia postępowania (art.15 § 2 kkw)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134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201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bottom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innego nie wymienionego wyżej (razem w.31 = w.32 do 38)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 w:val="restart"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w tym z powodu:</w:t>
            </w: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ukrywania się skazanego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uchylania się skazanego od podjęcia pracy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choroby skazanego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397"/>
          <w:jc w:val="center"/>
        </w:trPr>
        <w:tc>
          <w:tcPr>
            <w:tcW w:w="458" w:type="pct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odbywania przez skazanego kary pozbawienia wolności w innej sprawie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val="506"/>
          <w:jc w:val="center"/>
        </w:trPr>
        <w:tc>
          <w:tcPr>
            <w:tcW w:w="458" w:type="pct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4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6"/>
              </w:rPr>
              <w:t>odbywania przez skazanego kary pozbawienia wolności orzeczonej na podst. art. 37b kk lub 87 § 2 kk (art. 17a § 2 kkw)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val="365"/>
          <w:jc w:val="center"/>
        </w:trPr>
        <w:tc>
          <w:tcPr>
            <w:tcW w:w="458" w:type="pct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4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6"/>
              </w:rPr>
              <w:t>braku zakładu pracy, w którym praca społecznie użyteczna mogłaby być wykonana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tcBorders>
              <w:bottom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75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70924" w:rsidRDefault="00B70924" w:rsidP="00F14C94">
      <w:pPr>
        <w:tabs>
          <w:tab w:val="left" w:pos="1134"/>
        </w:tabs>
        <w:spacing w:before="80"/>
        <w:rPr>
          <w:rFonts w:ascii="Arial" w:hAnsi="Arial" w:cs="Arial"/>
          <w:b/>
          <w:bCs/>
          <w:sz w:val="18"/>
          <w:szCs w:val="18"/>
        </w:rPr>
      </w:pPr>
    </w:p>
    <w:p w:rsidR="00B70924" w:rsidRPr="008A0E29" w:rsidRDefault="00B70924" w:rsidP="00F14C94">
      <w:pPr>
        <w:tabs>
          <w:tab w:val="left" w:pos="1134"/>
        </w:tabs>
        <w:spacing w:before="80"/>
        <w:rPr>
          <w:rFonts w:ascii="Arial" w:hAnsi="Arial" w:cs="Arial"/>
          <w:b/>
          <w:bCs/>
          <w:sz w:val="18"/>
          <w:szCs w:val="18"/>
        </w:rPr>
      </w:pPr>
    </w:p>
    <w:p w:rsidR="007D354B" w:rsidRDefault="007D354B"/>
    <w:p w:rsidR="005F3455" w:rsidRDefault="005F3455" w:rsidP="0020237F">
      <w:pPr>
        <w:tabs>
          <w:tab w:val="left" w:pos="1134"/>
        </w:tabs>
        <w:spacing w:before="240"/>
        <w:rPr>
          <w:rFonts w:ascii="Arial" w:hAnsi="Arial" w:cs="Arial"/>
          <w:b/>
          <w:bCs/>
          <w:sz w:val="20"/>
          <w:szCs w:val="20"/>
        </w:rPr>
      </w:pPr>
    </w:p>
    <w:p w:rsidR="00B36CC5" w:rsidRPr="008A0E29" w:rsidRDefault="00B36CC5" w:rsidP="0020237F">
      <w:pPr>
        <w:tabs>
          <w:tab w:val="left" w:pos="1134"/>
        </w:tabs>
        <w:spacing w:before="240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4.2.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Wykonywanie pracy społecznie użytecznej orzekanej w zamian za nieuiszczoną grzywnę</w:t>
      </w:r>
    </w:p>
    <w:tbl>
      <w:tblPr>
        <w:tblW w:w="491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1133"/>
        <w:gridCol w:w="142"/>
        <w:gridCol w:w="2887"/>
        <w:gridCol w:w="360"/>
        <w:gridCol w:w="1411"/>
        <w:gridCol w:w="1338"/>
        <w:gridCol w:w="1469"/>
        <w:gridCol w:w="1333"/>
      </w:tblGrid>
      <w:tr w:rsidR="00E11AE4" w:rsidRPr="008A0E29" w:rsidTr="005F3455">
        <w:trPr>
          <w:cantSplit/>
          <w:trHeight w:val="150"/>
        </w:trPr>
        <w:tc>
          <w:tcPr>
            <w:tcW w:w="2427" w:type="pct"/>
            <w:gridSpan w:val="5"/>
            <w:vMerge w:val="restart"/>
            <w:tcBorders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Orzeczone prace społecznie użyteczne </w:t>
            </w:r>
            <w:r w:rsidRPr="008A0E29">
              <w:rPr>
                <w:rFonts w:ascii="Arial" w:hAnsi="Arial" w:cs="Arial"/>
                <w:sz w:val="20"/>
                <w:szCs w:val="20"/>
              </w:rPr>
              <w:br/>
              <w:t>w zamian za nieuiszczoną grzywnę</w:t>
            </w:r>
          </w:p>
          <w:p w:rsidR="00E11AE4" w:rsidRPr="008A0E29" w:rsidRDefault="00E11AE4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(Wykaz Wo, dodatkowe oznaczenie „psu”)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 Wo (psu)</w:t>
            </w:r>
          </w:p>
        </w:tc>
        <w:tc>
          <w:tcPr>
            <w:tcW w:w="1299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E11AE4" w:rsidRPr="008A0E29" w:rsidTr="005F3455">
        <w:trPr>
          <w:cantSplit/>
          <w:trHeight w:val="150"/>
        </w:trPr>
        <w:tc>
          <w:tcPr>
            <w:tcW w:w="2427" w:type="pct"/>
            <w:gridSpan w:val="5"/>
            <w:vMerge/>
            <w:tcBorders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 związku z</w:t>
            </w:r>
          </w:p>
        </w:tc>
        <w:tc>
          <w:tcPr>
            <w:tcW w:w="1299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 związku z</w:t>
            </w:r>
          </w:p>
        </w:tc>
      </w:tr>
      <w:tr w:rsidR="00E11AE4" w:rsidRPr="008A0E29" w:rsidTr="005F3455">
        <w:trPr>
          <w:cantSplit/>
          <w:trHeight w:val="337"/>
        </w:trPr>
        <w:tc>
          <w:tcPr>
            <w:tcW w:w="2427" w:type="pct"/>
            <w:gridSpan w:val="5"/>
            <w:vMerge/>
            <w:tcBorders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przestępstwami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wykroczeniami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przestępstwami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wykroczeniami</w:t>
            </w:r>
          </w:p>
        </w:tc>
      </w:tr>
      <w:tr w:rsidR="00E11AE4" w:rsidRPr="008A0E29" w:rsidTr="005F3455">
        <w:trPr>
          <w:cantSplit/>
          <w:trHeight w:hRule="exact" w:val="170"/>
        </w:trPr>
        <w:tc>
          <w:tcPr>
            <w:tcW w:w="2427" w:type="pct"/>
            <w:gridSpan w:val="5"/>
            <w:tcBorders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E11AE4" w:rsidRPr="008A0E29" w:rsidTr="005F3455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b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sz w:val="16"/>
                <w:szCs w:val="16"/>
              </w:rPr>
              <w:t xml:space="preserve">Wpływ  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131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117</w:t>
            </w:r>
          </w:p>
        </w:tc>
      </w:tr>
      <w:tr w:rsidR="00E11AE4" w:rsidRPr="008A0E29" w:rsidTr="005F3455">
        <w:trPr>
          <w:cantSplit/>
          <w:trHeight w:hRule="exact" w:val="284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tabs>
                <w:tab w:val="left" w:pos="68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2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AE4" w:rsidRPr="008A0E29" w:rsidTr="005F3455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ind w:left="3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 (w okresie sprawozdawczym) (razem w.03 = w.04 do 07+09 do 11)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122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94</w:t>
            </w:r>
          </w:p>
        </w:tc>
      </w:tr>
      <w:tr w:rsidR="00E11AE4" w:rsidRPr="008A0E29" w:rsidTr="005F3455">
        <w:trPr>
          <w:cantSplit/>
          <w:trHeight w:hRule="exact" w:val="400"/>
        </w:trPr>
        <w:tc>
          <w:tcPr>
            <w:tcW w:w="331" w:type="pct"/>
            <w:vMerge w:val="restart"/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ind w:left="9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wykonania orzeczonej pracy społecznie użytecznej (art. 45 § 1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299" w:type="pct"/>
            <w:gridSpan w:val="2"/>
            <w:vMerge w:val="restart"/>
            <w:tcBorders>
              <w:top w:val="single" w:sz="12" w:space="0" w:color="auto"/>
              <w:right w:val="nil"/>
            </w:tcBorders>
            <w:tcMar>
              <w:right w:w="57" w:type="dxa"/>
            </w:tcMar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5F3455">
        <w:trPr>
          <w:cantSplit/>
          <w:trHeight w:hRule="exact" w:val="420"/>
        </w:trPr>
        <w:tc>
          <w:tcPr>
            <w:tcW w:w="331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zastępczą</w:t>
            </w:r>
          </w:p>
        </w:tc>
        <w:tc>
          <w:tcPr>
            <w:tcW w:w="133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pozbawienia wolności (art. 46 § 1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tcMar>
              <w:right w:w="57" w:type="dxa"/>
            </w:tcMar>
            <w:vAlign w:val="center"/>
          </w:tcPr>
          <w:p w:rsidR="000473A7" w:rsidRPr="007A4D50" w:rsidRDefault="000473A7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730" w:rsidRPr="008A0E29" w:rsidTr="005F3455">
        <w:trPr>
          <w:cantSplit/>
          <w:trHeight w:hRule="exact" w:val="420"/>
        </w:trPr>
        <w:tc>
          <w:tcPr>
            <w:tcW w:w="331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aresztu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5F3455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5F3455">
        <w:trPr>
          <w:cantSplit/>
          <w:trHeight w:hRule="exact" w:val="416"/>
        </w:trPr>
        <w:tc>
          <w:tcPr>
            <w:tcW w:w="331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tym z powodu przedawnienia wykonania kary 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5F3455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uiszczenia kwoty pieniężnej (art. 47 § 2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5F3455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5F3455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299" w:type="pct"/>
            <w:gridSpan w:val="2"/>
            <w:vMerge/>
            <w:tcBorders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E29" w:rsidRPr="008A0E29" w:rsidTr="005F3455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>(wykonywanie i niewykonywane - stan w ostatnim dniu okresu statystycznego)  (w.12 = w.13 + w.14)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79</w:t>
            </w:r>
          </w:p>
        </w:tc>
      </w:tr>
      <w:tr w:rsidR="000473A7" w:rsidRPr="008A0E29" w:rsidTr="005F3455">
        <w:trPr>
          <w:cantSplit/>
          <w:trHeight w:hRule="exact" w:val="440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wykonywanych ogółem - stan w ostatnim dniu okresu sprawozdawczego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681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5F3455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niewykonywanych razem (w.14&lt; =w.15 do 21) – stan w ostatnim dniu okresu sprawozdawczego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681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hRule="exact" w:val="465"/>
        </w:trPr>
        <w:tc>
          <w:tcPr>
            <w:tcW w:w="331" w:type="pct"/>
            <w:vMerge w:val="restart"/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525" w:type="pct"/>
            <w:vMerge w:val="restart"/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odroczenia wykonania </w:t>
            </w:r>
          </w:p>
          <w:p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62 § 1 kkw - zbyt ciężkie skutki dla skazanego lub jego rodziny 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 w:val="restar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hRule="exact" w:val="397"/>
        </w:trPr>
        <w:tc>
          <w:tcPr>
            <w:tcW w:w="331" w:type="pct"/>
            <w:vMerge/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62 § 2 kkw - z powodu powołania skazanego do czynnej służby wojskowej 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hRule="exact" w:val="450"/>
        </w:trPr>
        <w:tc>
          <w:tcPr>
            <w:tcW w:w="331" w:type="pct"/>
            <w:vMerge/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przerwy </w:t>
            </w:r>
          </w:p>
          <w:p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wykonaniu udzielonej </w:t>
            </w:r>
          </w:p>
          <w:p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1 kkw - ze względu na stan zdrowia skazanego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hRule="exact" w:val="397"/>
        </w:trPr>
        <w:tc>
          <w:tcPr>
            <w:tcW w:w="331" w:type="pct"/>
            <w:vMerge/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bottom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7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2 kkw - ze względu na zbyt ciężkie skutki dla skazanego lub jego rodziny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hRule="exact" w:val="603"/>
        </w:trPr>
        <w:tc>
          <w:tcPr>
            <w:tcW w:w="331" w:type="pct"/>
            <w:vMerge/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7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3 kkw w zw. z art. 62 § 2 kkw - powołanie skazanego do czynnej służby wojskowej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hRule="exact" w:val="284"/>
        </w:trPr>
        <w:tc>
          <w:tcPr>
            <w:tcW w:w="331" w:type="pct"/>
            <w:vMerge/>
            <w:vAlign w:val="bottom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zawieszenia postępowania (art.15 § 2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hRule="exact" w:val="404"/>
        </w:trPr>
        <w:tc>
          <w:tcPr>
            <w:tcW w:w="331" w:type="pct"/>
            <w:vMerge/>
            <w:vAlign w:val="bottom"/>
          </w:tcPr>
          <w:p w:rsidR="005F3455" w:rsidRPr="008A0E29" w:rsidRDefault="005F3455" w:rsidP="005F34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innego powodu niewymienionego wyżej (razem w.21 = w.22 do 27)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 w:val="restar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tcBorders>
              <w:bottom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tym </w:t>
            </w:r>
          </w:p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powodu: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ukrywania się skazanego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hRule="exact" w:val="428"/>
        </w:trPr>
        <w:tc>
          <w:tcPr>
            <w:tcW w:w="331" w:type="pct"/>
            <w:vMerge/>
            <w:vAlign w:val="bottom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skazanego od podjęcia pracy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hRule="exact" w:val="284"/>
        </w:trPr>
        <w:tc>
          <w:tcPr>
            <w:tcW w:w="331" w:type="pct"/>
            <w:vMerge/>
            <w:vAlign w:val="bottom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choroby skazanego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hRule="exact" w:val="440"/>
        </w:trPr>
        <w:tc>
          <w:tcPr>
            <w:tcW w:w="331" w:type="pct"/>
            <w:vMerge/>
            <w:vAlign w:val="bottom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odbywania przez skazanego kary pozbawienia wolności w innej sprawie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val="589"/>
        </w:trPr>
        <w:tc>
          <w:tcPr>
            <w:tcW w:w="331" w:type="pct"/>
            <w:vMerge/>
            <w:vAlign w:val="bottom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braku zakładu pracy, w którym praca społecznie użyteczna mogłaby być wykonana</w:t>
            </w:r>
          </w:p>
        </w:tc>
        <w:tc>
          <w:tcPr>
            <w:tcW w:w="167" w:type="pct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hRule="exact" w:val="284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bottom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8" w:space="0" w:color="auto"/>
            </w:tcBorders>
            <w:vAlign w:val="bottom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67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6CC5" w:rsidRDefault="00B36CC5" w:rsidP="00BC4FE4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B748D2" w:rsidRPr="008A0E29" w:rsidRDefault="00B748D2" w:rsidP="00BC4FE4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B36CC5" w:rsidRPr="008A0E29" w:rsidRDefault="00B36CC5" w:rsidP="001F7959">
      <w:pPr>
        <w:tabs>
          <w:tab w:val="left" w:pos="1134"/>
        </w:tabs>
        <w:spacing w:before="120" w:after="120"/>
        <w:jc w:val="both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5.</w:t>
      </w:r>
      <w:r w:rsidRPr="008A0E29">
        <w:rPr>
          <w:rFonts w:ascii="Arial" w:hAnsi="Arial" w:cs="Arial"/>
          <w:b/>
          <w:bCs/>
        </w:rPr>
        <w:tab/>
        <w:t>Wykonywanie kary pozbawienia wolności</w:t>
      </w:r>
    </w:p>
    <w:p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Liczba orzeczeń </w:t>
      </w:r>
      <w:r w:rsidR="00495DFF">
        <w:rPr>
          <w:rFonts w:ascii="Arial" w:hAnsi="Arial" w:cs="Arial"/>
          <w:b/>
          <w:bCs/>
          <w:sz w:val="20"/>
          <w:szCs w:val="20"/>
        </w:rPr>
        <w:t>(</w:t>
      </w:r>
      <w:r w:rsidRPr="008A0E29">
        <w:rPr>
          <w:rFonts w:ascii="Arial" w:hAnsi="Arial" w:cs="Arial"/>
          <w:b/>
          <w:bCs/>
          <w:sz w:val="20"/>
          <w:szCs w:val="20"/>
        </w:rPr>
        <w:t>oraz osób</w:t>
      </w:r>
      <w:r w:rsidR="00495DFF">
        <w:rPr>
          <w:rFonts w:ascii="Arial" w:hAnsi="Arial" w:cs="Arial"/>
          <w:b/>
          <w:bCs/>
          <w:sz w:val="20"/>
          <w:szCs w:val="20"/>
        </w:rPr>
        <w:t>)</w:t>
      </w:r>
      <w:r w:rsidRPr="008A0E29">
        <w:rPr>
          <w:rFonts w:ascii="Arial" w:hAnsi="Arial" w:cs="Arial"/>
          <w:b/>
          <w:bCs/>
          <w:sz w:val="20"/>
          <w:szCs w:val="20"/>
        </w:rPr>
        <w:t xml:space="preserve"> skierowanych do wykonania, w których zawarto rozstrzygnięcie wydane na podstawie art. 62 kk i 77 § 2 kk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454"/>
        <w:gridCol w:w="2383"/>
        <w:gridCol w:w="2126"/>
      </w:tblGrid>
      <w:tr w:rsidR="00B36CC5" w:rsidRPr="008A0E29">
        <w:trPr>
          <w:trHeight w:hRule="exact" w:val="516"/>
        </w:trPr>
        <w:tc>
          <w:tcPr>
            <w:tcW w:w="1956" w:type="dxa"/>
            <w:gridSpan w:val="2"/>
            <w:vAlign w:val="center"/>
          </w:tcPr>
          <w:p w:rsidR="00B36CC5" w:rsidRPr="008A0E29" w:rsidRDefault="00B36CC5" w:rsidP="00BC4FE4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383" w:type="dxa"/>
            <w:vAlign w:val="center"/>
          </w:tcPr>
          <w:p w:rsidR="00B36CC5" w:rsidRPr="008A0E29" w:rsidRDefault="00B36CC5" w:rsidP="00BC4FE4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Liczba orzeczeń </w:t>
            </w:r>
          </w:p>
          <w:p w:rsidR="00B36CC5" w:rsidRPr="008A0E29" w:rsidRDefault="00B36CC5" w:rsidP="00BC4FE4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</w:t>
            </w:r>
          </w:p>
        </w:tc>
        <w:tc>
          <w:tcPr>
            <w:tcW w:w="2126" w:type="dxa"/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B36CC5" w:rsidRPr="008A0E29">
        <w:trPr>
          <w:trHeight w:hRule="exact" w:val="170"/>
        </w:trPr>
        <w:tc>
          <w:tcPr>
            <w:tcW w:w="1956" w:type="dxa"/>
            <w:gridSpan w:val="2"/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83" w:type="dxa"/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26" w:type="dxa"/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:rsidTr="005345A4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BC4FE4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62 kk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3DE5" w:rsidRPr="008A0E29" w:rsidRDefault="00273DE5" w:rsidP="00BC4FE4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3" w:type="dxa"/>
            <w:tcBorders>
              <w:top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39</w:t>
            </w:r>
          </w:p>
        </w:tc>
      </w:tr>
      <w:tr w:rsidR="00273DE5" w:rsidRPr="008A0E29" w:rsidTr="005345A4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BC4FE4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77 § 2 kk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3DE5" w:rsidRPr="008A0E29" w:rsidRDefault="00273DE5" w:rsidP="00BC4FE4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83" w:type="dxa"/>
            <w:tcBorders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F3455" w:rsidRDefault="005F345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5.2.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Skazani nieosadzeni w aresztach śledczych lub zakładach karnych, przyczyny nieosadzenia</w:t>
      </w:r>
    </w:p>
    <w:tbl>
      <w:tblPr>
        <w:tblW w:w="4899" w:type="pct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7595"/>
        <w:gridCol w:w="455"/>
        <w:gridCol w:w="1679"/>
      </w:tblGrid>
      <w:tr w:rsidR="003E3093" w:rsidRPr="008A0E29" w:rsidTr="00136C69">
        <w:trPr>
          <w:cantSplit/>
          <w:trHeight w:hRule="exact" w:val="494"/>
        </w:trPr>
        <w:tc>
          <w:tcPr>
            <w:tcW w:w="9190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3E3093" w:rsidRPr="008A0E29" w:rsidRDefault="003E3093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679" w:type="dxa"/>
            <w:tcBorders>
              <w:top w:val="single" w:sz="8" w:space="0" w:color="auto"/>
            </w:tcBorders>
            <w:vAlign w:val="center"/>
          </w:tcPr>
          <w:p w:rsidR="003E3093" w:rsidRPr="008A0E29" w:rsidRDefault="003E3093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3E3093" w:rsidRPr="008A0E29" w:rsidTr="00136C69">
        <w:trPr>
          <w:cantSplit/>
          <w:trHeight w:hRule="exact" w:val="170"/>
        </w:trPr>
        <w:tc>
          <w:tcPr>
            <w:tcW w:w="9190" w:type="dxa"/>
            <w:gridSpan w:val="3"/>
            <w:tcBorders>
              <w:left w:val="single" w:sz="4" w:space="0" w:color="auto"/>
            </w:tcBorders>
            <w:vAlign w:val="center"/>
          </w:tcPr>
          <w:p w:rsidR="003E3093" w:rsidRPr="008A0E29" w:rsidRDefault="003E3093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79" w:type="dxa"/>
            <w:tcBorders>
              <w:bottom w:val="single" w:sz="12" w:space="0" w:color="auto"/>
            </w:tcBorders>
            <w:vAlign w:val="center"/>
          </w:tcPr>
          <w:p w:rsidR="003E3093" w:rsidRPr="008A0E29" w:rsidRDefault="003E3093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8A0E29" w:rsidRPr="008A0E29" w:rsidTr="00136C69">
        <w:trPr>
          <w:cantSplit/>
          <w:trHeight w:val="575"/>
        </w:trPr>
        <w:tc>
          <w:tcPr>
            <w:tcW w:w="8735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093" w:rsidRPr="008A0E29" w:rsidRDefault="003E309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prawomocnie skazane na karę pozbawienia wolności z wyłączeniem kar zastępczych, nieosadzone w areszcie śledczym lub zakładzie karnym mimo upływu terminu stawiennictwa do odbycia kary - stan w ostatnim dniu okresu sprawozdawczego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3093" w:rsidRPr="008A0E29" w:rsidRDefault="003E309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3E3093" w:rsidRPr="008A0E29" w:rsidRDefault="004947E3" w:rsidP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134</w:t>
            </w:r>
          </w:p>
        </w:tc>
      </w:tr>
      <w:tr w:rsidR="004947E3" w:rsidRPr="008A0E29" w:rsidTr="00136C69">
        <w:trPr>
          <w:cantSplit/>
          <w:trHeight w:hRule="exact" w:val="284"/>
        </w:trPr>
        <w:tc>
          <w:tcPr>
            <w:tcW w:w="1140" w:type="dxa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Przyczyny nieosadzenia</w:t>
            </w: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 w.02= w.03 do 09+11+12) w.02 &gt;= w.01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173</w:t>
            </w:r>
          </w:p>
        </w:tc>
      </w:tr>
      <w:tr w:rsidR="004947E3" w:rsidRPr="008A0E29" w:rsidTr="00136C69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niezgłoszenie się skazanego do odbycia kary pomimo wezwania lub niedoprowadzenie skazanego przez Policję (inny uprawniony organ) - § </w:t>
            </w:r>
            <w:r w:rsidR="00CA14F5" w:rsidRPr="00CA14F5">
              <w:rPr>
                <w:rFonts w:ascii="Arial" w:hAnsi="Arial" w:cs="Arial"/>
                <w:sz w:val="16"/>
                <w:szCs w:val="16"/>
              </w:rPr>
              <w:t>398</w:t>
            </w:r>
            <w:r w:rsidR="00CA14F5" w:rsidRPr="00315B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0E29">
              <w:rPr>
                <w:rFonts w:ascii="Arial" w:hAnsi="Arial" w:cs="Arial"/>
                <w:sz w:val="16"/>
                <w:szCs w:val="16"/>
              </w:rPr>
              <w:t>Regulaminu urzędowania sądów powszechnych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:rsidTr="00136C69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nie wydano postanowienia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38</w:t>
            </w:r>
          </w:p>
        </w:tc>
      </w:tr>
      <w:tr w:rsidR="004947E3" w:rsidRPr="008A0E29" w:rsidTr="00136C69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wydano postanowienie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104</w:t>
            </w:r>
          </w:p>
        </w:tc>
      </w:tr>
      <w:tr w:rsidR="004947E3" w:rsidRPr="008A0E29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 czynności w sprawie, w tym nieskierowanie orzeczenia do wykonania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 informacji o doręczeniu korespondencji sądu skazanemu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wstrzymanie wykonania kary – art. 568 kpk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947E3" w:rsidRPr="008A0E29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wstrzymanie wykonania orzeczenia – art. 9 § 3 i § 4 kkw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4947E3" w:rsidRPr="008A0E29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zawieszenie postępowania wykonawczego – art. 15 § 2 kkw z przyczyn określonych w w. 03-05</w:t>
            </w:r>
          </w:p>
        </w:tc>
        <w:tc>
          <w:tcPr>
            <w:tcW w:w="4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104</w:t>
            </w:r>
          </w:p>
        </w:tc>
      </w:tr>
      <w:tr w:rsidR="004947E3" w:rsidRPr="008A0E29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zawieszenie postępowania wykonawczego – art. 15 § 2 kkw z innych przyczyn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8A0E29" w:rsidRPr="008A0E29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powody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</w:tr>
    </w:tbl>
    <w:p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5.3.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Odroczenie wykonania kary pozbawienia wolności – osoby</w:t>
      </w:r>
    </w:p>
    <w:tbl>
      <w:tblPr>
        <w:tblW w:w="108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342"/>
        <w:gridCol w:w="457"/>
        <w:gridCol w:w="2315"/>
        <w:gridCol w:w="2122"/>
      </w:tblGrid>
      <w:tr w:rsidR="00B36CC5" w:rsidRPr="008A0E29" w:rsidTr="009C3948">
        <w:trPr>
          <w:cantSplit/>
          <w:trHeight w:val="851"/>
        </w:trPr>
        <w:tc>
          <w:tcPr>
            <w:tcW w:w="6375" w:type="dxa"/>
            <w:gridSpan w:val="3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Osoby, wobec których orzeczono </w:t>
            </w:r>
          </w:p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odroczenie wykonania kary pozbawienia wolności (wykaz Ko)</w:t>
            </w:r>
          </w:p>
        </w:tc>
        <w:tc>
          <w:tcPr>
            <w:tcW w:w="2315" w:type="dxa"/>
            <w:vAlign w:val="center"/>
          </w:tcPr>
          <w:p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Osoby, wobec których orzeczenie skierowano </w:t>
            </w:r>
          </w:p>
          <w:p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do wykonania</w:t>
            </w:r>
          </w:p>
          <w:p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122" w:type="dxa"/>
            <w:vAlign w:val="center"/>
          </w:tcPr>
          <w:p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Osoby, wobec </w:t>
            </w:r>
          </w:p>
          <w:p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których orzeczenie </w:t>
            </w:r>
          </w:p>
          <w:p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jest wykonywane</w:t>
            </w:r>
          </w:p>
          <w:p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</w:tr>
      <w:tr w:rsidR="00B36CC5" w:rsidRPr="008A0E29" w:rsidTr="009C3948">
        <w:trPr>
          <w:cantSplit/>
          <w:trHeight w:val="113"/>
        </w:trPr>
        <w:tc>
          <w:tcPr>
            <w:tcW w:w="6375" w:type="dxa"/>
            <w:gridSpan w:val="3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:rsidTr="009C3948">
        <w:trPr>
          <w:cantSplit/>
          <w:trHeight w:hRule="exact" w:val="284"/>
        </w:trPr>
        <w:tc>
          <w:tcPr>
            <w:tcW w:w="5918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osoby (w.01=02 do 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273DE5" w:rsidRPr="008A0E29" w:rsidTr="009C3948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273DE5" w:rsidRPr="008A0E29" w:rsidRDefault="00273DE5" w:rsidP="000B25B2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 orzeczenia wydane w trybie art.</w:t>
            </w:r>
          </w:p>
        </w:tc>
        <w:tc>
          <w:tcPr>
            <w:tcW w:w="4342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150 § 1 kkw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15" w:type="dxa"/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:rsidTr="009C3948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151 § 1 kkw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5" w:type="dxa"/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273DE5" w:rsidRPr="008A0E29" w:rsidTr="009C3948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151 § 2 kkw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F11EA" w:rsidRDefault="00DF11EA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5.4.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Warunkowe zawieszenie wykonania kary pozbawienia wolności w trybie art. 152 kkw 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551"/>
        <w:gridCol w:w="457"/>
        <w:gridCol w:w="1511"/>
        <w:gridCol w:w="1511"/>
      </w:tblGrid>
      <w:tr w:rsidR="00B36CC5" w:rsidRPr="008A0E29" w:rsidTr="00DF11EA">
        <w:trPr>
          <w:cantSplit/>
          <w:trHeight w:val="509"/>
        </w:trPr>
        <w:tc>
          <w:tcPr>
            <w:tcW w:w="6584" w:type="dxa"/>
            <w:gridSpan w:val="3"/>
            <w:vAlign w:val="center"/>
          </w:tcPr>
          <w:p w:rsidR="00B36CC5" w:rsidRPr="008A0E29" w:rsidRDefault="00D776C3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arunkowe zawieszenia wykonania </w:t>
            </w:r>
          </w:p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kary pozbawienia wolności (wykaz Ko)</w:t>
            </w:r>
          </w:p>
        </w:tc>
        <w:tc>
          <w:tcPr>
            <w:tcW w:w="1511" w:type="dxa"/>
            <w:tcBorders>
              <w:right w:val="single" w:sz="2" w:space="0" w:color="auto"/>
            </w:tcBorders>
            <w:vAlign w:val="center"/>
          </w:tcPr>
          <w:p w:rsidR="00B36CC5" w:rsidRPr="008A0E29" w:rsidRDefault="00B36CC5" w:rsidP="000B25B2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Orzeczenia</w:t>
            </w:r>
          </w:p>
        </w:tc>
        <w:tc>
          <w:tcPr>
            <w:tcW w:w="1511" w:type="dxa"/>
            <w:tcBorders>
              <w:left w:val="single" w:sz="2" w:space="0" w:color="auto"/>
            </w:tcBorders>
            <w:vAlign w:val="center"/>
          </w:tcPr>
          <w:p w:rsidR="00B36CC5" w:rsidRPr="008A0E29" w:rsidRDefault="00B36CC5" w:rsidP="000B25B2">
            <w:pPr>
              <w:ind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B36CC5" w:rsidRPr="008A0E29" w:rsidTr="00521B38">
        <w:trPr>
          <w:cantSplit/>
          <w:trHeight w:val="113"/>
        </w:trPr>
        <w:tc>
          <w:tcPr>
            <w:tcW w:w="6584" w:type="dxa"/>
            <w:gridSpan w:val="3"/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1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:rsidTr="00F14C94">
        <w:trPr>
          <w:cantSplit/>
          <w:trHeight w:hRule="exact" w:val="284"/>
        </w:trPr>
        <w:tc>
          <w:tcPr>
            <w:tcW w:w="6127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w okresie sprawozdawczym (w.01=02+03 = 04+05)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:rsidTr="00AE07E3">
        <w:trPr>
          <w:cantSplit/>
          <w:trHeight w:hRule="exact" w:val="436"/>
        </w:trPr>
        <w:tc>
          <w:tcPr>
            <w:tcW w:w="1576" w:type="dxa"/>
            <w:vMerge w:val="restart"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273DE5" w:rsidRPr="008A0E29" w:rsidRDefault="00273DE5" w:rsidP="000B25B2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F7529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nałożonymi obowiązkami, środkami karnymi, środkami kompensacyjnymi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lub przepadkiem</w:t>
            </w:r>
          </w:p>
        </w:tc>
        <w:tc>
          <w:tcPr>
            <w:tcW w:w="457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11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AE07E3">
        <w:trPr>
          <w:cantSplit/>
          <w:trHeight w:hRule="exact" w:val="394"/>
        </w:trPr>
        <w:tc>
          <w:tcPr>
            <w:tcW w:w="1576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F7529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bez nałożonych obowiązków, środków karnych, środków kompensacyjnych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F14C94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orzeczono oddanie pod dozór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F14C94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 orzeczono o dozorze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36CC5" w:rsidRPr="008A0E29" w:rsidRDefault="00B36CC5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lastRenderedPageBreak/>
        <w:t>Dział 6.</w:t>
      </w:r>
      <w:r w:rsidRPr="008A0E29">
        <w:rPr>
          <w:rFonts w:ascii="Arial" w:hAnsi="Arial" w:cs="Arial"/>
          <w:b/>
          <w:bCs/>
        </w:rPr>
        <w:tab/>
        <w:t xml:space="preserve">Wykonywanie warunkowego zawieszenia wykonania kary </w:t>
      </w:r>
    </w:p>
    <w:p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6.1.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Warunkowe zawieszenie wykonania kary</w:t>
      </w:r>
    </w:p>
    <w:tbl>
      <w:tblPr>
        <w:tblW w:w="104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9"/>
        <w:gridCol w:w="3827"/>
        <w:gridCol w:w="459"/>
        <w:gridCol w:w="2233"/>
        <w:gridCol w:w="2234"/>
      </w:tblGrid>
      <w:tr w:rsidR="00B36CC5" w:rsidRPr="008A0E29" w:rsidTr="009D5F63">
        <w:tc>
          <w:tcPr>
            <w:tcW w:w="5988" w:type="dxa"/>
            <w:gridSpan w:val="4"/>
            <w:tcBorders>
              <w:top w:val="single" w:sz="4" w:space="0" w:color="auto"/>
            </w:tcBorders>
            <w:vAlign w:val="center"/>
          </w:tcPr>
          <w:p w:rsidR="00B36CC5" w:rsidRPr="008A0E29" w:rsidRDefault="00D776C3" w:rsidP="000B25B2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rzeczone kary z warunkowym </w:t>
            </w:r>
          </w:p>
          <w:p w:rsidR="00B36CC5" w:rsidRPr="008A0E29" w:rsidRDefault="00B36CC5" w:rsidP="000B25B2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zawieszeniem wykonania (wykaz Wzaw)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:rsidR="00B36CC5" w:rsidRPr="008A0E29" w:rsidRDefault="00B36CC5" w:rsidP="000B25B2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Sprawy Wzaw 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vAlign w:val="center"/>
          </w:tcPr>
          <w:p w:rsidR="00B36CC5" w:rsidRPr="008A0E29" w:rsidRDefault="00B36CC5" w:rsidP="000B25B2">
            <w:pPr>
              <w:ind w:left="-74" w:right="-8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6CC5" w:rsidRPr="008A0E29" w:rsidRDefault="00B36CC5" w:rsidP="000B25B2">
            <w:pPr>
              <w:ind w:left="-74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  <w:p w:rsidR="00B36CC5" w:rsidRPr="008A0E29" w:rsidRDefault="00B36CC5" w:rsidP="000B25B2">
            <w:pPr>
              <w:ind w:left="-88" w:right="-8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CC5" w:rsidRPr="008A0E29" w:rsidTr="009D5F63">
        <w:trPr>
          <w:trHeight w:val="113"/>
        </w:trPr>
        <w:tc>
          <w:tcPr>
            <w:tcW w:w="5988" w:type="dxa"/>
            <w:gridSpan w:val="4"/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33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34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:rsidTr="009D5F63">
        <w:trPr>
          <w:trHeight w:hRule="exact" w:val="284"/>
        </w:trPr>
        <w:tc>
          <w:tcPr>
            <w:tcW w:w="5529" w:type="dxa"/>
            <w:gridSpan w:val="3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  <w:r w:rsidRPr="008A0E29">
              <w:rPr>
                <w:rFonts w:ascii="Arial" w:hAnsi="Arial" w:cs="Arial"/>
                <w:sz w:val="16"/>
                <w:szCs w:val="16"/>
              </w:rPr>
              <w:t>(k. 01 w. 01= dz.1 k.02 w.06 )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187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135</w:t>
            </w:r>
          </w:p>
        </w:tc>
      </w:tr>
      <w:tr w:rsidR="00B36CC5" w:rsidRPr="008A0E29" w:rsidTr="009D5F63">
        <w:trPr>
          <w:trHeight w:hRule="exact" w:val="284"/>
        </w:trPr>
        <w:tc>
          <w:tcPr>
            <w:tcW w:w="5529" w:type="dxa"/>
            <w:gridSpan w:val="3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0B25B2">
            <w:pPr>
              <w:tabs>
                <w:tab w:val="left" w:pos="735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CC5" w:rsidRPr="008A0E29" w:rsidRDefault="00273DE5" w:rsidP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9D5F63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:rsidR="00273DE5" w:rsidRPr="008A0E29" w:rsidRDefault="00273DE5" w:rsidP="001F795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Sprawy z w. 01, w których orzeczono karę </w:t>
            </w:r>
          </w:p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pozbawienia wolności (w.03=04</w:t>
            </w:r>
            <w:r w:rsidRPr="008A0E29">
              <w:rPr>
                <w:sz w:val="16"/>
                <w:szCs w:val="16"/>
              </w:rPr>
              <w:t>+</w:t>
            </w:r>
            <w:r w:rsidRPr="008A0E29">
              <w:rPr>
                <w:rFonts w:ascii="Arial" w:hAnsi="Arial" w:cs="Arial"/>
                <w:sz w:val="16"/>
                <w:szCs w:val="16"/>
              </w:rPr>
              <w:t>05)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187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135</w:t>
            </w:r>
          </w:p>
        </w:tc>
      </w:tr>
      <w:tr w:rsidR="00273DE5" w:rsidRPr="008A0E29" w:rsidTr="00504D53">
        <w:trPr>
          <w:trHeight w:hRule="exact" w:val="414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504D5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174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B93B2A">
        <w:trPr>
          <w:trHeight w:hRule="exact" w:val="406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B93B2A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23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ograniczenia wolności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A0E29">
              <w:rPr>
                <w:rFonts w:ascii="Arial" w:hAnsi="Arial" w:cs="Arial"/>
                <w:sz w:val="16"/>
                <w:szCs w:val="16"/>
              </w:rPr>
              <w:t>(w.06=0</w:t>
            </w:r>
            <w:r w:rsidRPr="008A0E29">
              <w:rPr>
                <w:sz w:val="16"/>
                <w:szCs w:val="16"/>
              </w:rPr>
              <w:t>7+</w:t>
            </w:r>
            <w:r w:rsidRPr="008A0E29">
              <w:rPr>
                <w:rFonts w:ascii="Arial" w:hAnsi="Arial" w:cs="Arial"/>
                <w:sz w:val="16"/>
                <w:szCs w:val="16"/>
              </w:rPr>
              <w:t>0</w:t>
            </w:r>
            <w:r w:rsidRPr="008A0E29">
              <w:rPr>
                <w:sz w:val="16"/>
                <w:szCs w:val="16"/>
              </w:rPr>
              <w:t>8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:rsidTr="00504D53">
        <w:trPr>
          <w:trHeight w:hRule="exact" w:val="429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273DE5" w:rsidRPr="008A0E29" w:rsidRDefault="00273DE5" w:rsidP="00F14C94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457A95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B93B2A">
        <w:trPr>
          <w:trHeight w:hRule="exact" w:val="408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457A95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grzywny (w.09=10</w:t>
            </w:r>
            <w:r w:rsidRPr="008A0E29">
              <w:rPr>
                <w:sz w:val="16"/>
                <w:szCs w:val="16"/>
              </w:rPr>
              <w:t>+11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:rsidTr="00504D53">
        <w:trPr>
          <w:trHeight w:hRule="exact" w:val="415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73DE5" w:rsidRPr="008A0E29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B93B2A">
        <w:trPr>
          <w:trHeight w:hRule="exact" w:val="438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z w.01</w:t>
            </w: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147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9D5F63">
        <w:trPr>
          <w:trHeight w:hRule="exact" w:val="284"/>
        </w:trPr>
        <w:tc>
          <w:tcPr>
            <w:tcW w:w="1133" w:type="dxa"/>
            <w:vMerge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9D5F63">
        <w:trPr>
          <w:trHeight w:hRule="exact" w:val="395"/>
        </w:trPr>
        <w:tc>
          <w:tcPr>
            <w:tcW w:w="5529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73DE5" w:rsidRPr="008A0E29" w:rsidRDefault="00273DE5" w:rsidP="00F3420A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Zakończono wykonywanie orzeczeń </w:t>
            </w:r>
            <w:r w:rsidRPr="008A0E29">
              <w:rPr>
                <w:rFonts w:ascii="Arial" w:hAnsi="Arial" w:cs="Arial"/>
                <w:sz w:val="16"/>
                <w:szCs w:val="16"/>
              </w:rPr>
              <w:t>(k.01 w.14=w.15 do w.2</w:t>
            </w:r>
            <w:r w:rsidR="002D52BE">
              <w:rPr>
                <w:rFonts w:ascii="Arial" w:hAnsi="Arial" w:cs="Arial"/>
                <w:sz w:val="16"/>
                <w:szCs w:val="16"/>
              </w:rPr>
              <w:t>0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= dz.1 k.03 w.06)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220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144</w:t>
            </w:r>
          </w:p>
        </w:tc>
      </w:tr>
      <w:tr w:rsidR="00273DE5" w:rsidRPr="008A0E29" w:rsidTr="00A97CA8">
        <w:trPr>
          <w:trHeight w:hRule="exact" w:val="291"/>
        </w:trPr>
        <w:tc>
          <w:tcPr>
            <w:tcW w:w="1702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DE5" w:rsidRPr="008A0E29" w:rsidRDefault="00273DE5" w:rsidP="0052262B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>
        <w:trPr>
          <w:trHeight w:hRule="exact" w:val="326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DE5" w:rsidRPr="008A0E29" w:rsidRDefault="00273DE5" w:rsidP="0052262B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zarządzenia wykonania kary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 w:rsidTr="00F3420A">
        <w:trPr>
          <w:trHeight w:hRule="exact" w:val="457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DE5" w:rsidRPr="008A0E29" w:rsidRDefault="00273DE5" w:rsidP="00A97CA8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4957" w:rsidRPr="008A0E29">
        <w:trPr>
          <w:trHeight w:hRule="exact" w:val="326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4957" w:rsidRPr="008A0E29">
        <w:trPr>
          <w:trHeight w:hRule="exact" w:val="326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przekazania innemu sądowi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4957" w:rsidRPr="008A0E29" w:rsidTr="009D5F63">
        <w:trPr>
          <w:trHeight w:hRule="exact" w:val="326"/>
        </w:trPr>
        <w:tc>
          <w:tcPr>
            <w:tcW w:w="1702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84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4957" w:rsidRPr="008A0E29" w:rsidTr="009D5F63">
        <w:trPr>
          <w:trHeight w:hRule="exact" w:val="393"/>
        </w:trPr>
        <w:tc>
          <w:tcPr>
            <w:tcW w:w="5529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(stan w ostatnim dniu okresu statystycznego) </w:t>
            </w:r>
          </w:p>
          <w:p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(k.01=dz.1 k.04 w. 06 )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319</w:t>
            </w:r>
          </w:p>
        </w:tc>
      </w:tr>
      <w:tr w:rsidR="00F3420A" w:rsidRPr="008A0E29" w:rsidTr="009D5F63">
        <w:trPr>
          <w:trHeight w:hRule="exact" w:val="326"/>
        </w:trPr>
        <w:tc>
          <w:tcPr>
            <w:tcW w:w="5529" w:type="dxa"/>
            <w:gridSpan w:val="3"/>
            <w:tcBorders>
              <w:right w:val="single" w:sz="12" w:space="0" w:color="auto"/>
            </w:tcBorders>
            <w:vAlign w:val="center"/>
          </w:tcPr>
          <w:p w:rsidR="00F3420A" w:rsidRPr="008A0E29" w:rsidRDefault="00F3420A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8A0E29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0A" w:rsidRPr="008A0E29" w:rsidRDefault="00D93262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420A" w:rsidRPr="00084957" w:rsidRDefault="00084957" w:rsidP="000849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3420A" w:rsidRPr="008A0E29" w:rsidRDefault="00F3420A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4957" w:rsidRPr="008A0E29" w:rsidTr="009D5F63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Sprawy z w. 2</w:t>
            </w:r>
            <w:r w:rsidR="002D52BE">
              <w:rPr>
                <w:rFonts w:ascii="Arial" w:hAnsi="Arial" w:cs="Arial"/>
                <w:sz w:val="16"/>
                <w:szCs w:val="16"/>
              </w:rPr>
              <w:t>1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kol. 01, w których orzeczono karę </w:t>
            </w:r>
          </w:p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pozbawienia wolności </w:t>
            </w:r>
            <w:r w:rsidR="002D52BE" w:rsidRPr="002D52BE">
              <w:rPr>
                <w:rFonts w:ascii="Arial" w:hAnsi="Arial" w:cs="Arial"/>
                <w:sz w:val="16"/>
                <w:szCs w:val="16"/>
              </w:rPr>
              <w:t>(=w.24+25)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318</w:t>
            </w:r>
          </w:p>
        </w:tc>
      </w:tr>
      <w:tr w:rsidR="00084957" w:rsidRPr="008A0E29" w:rsidTr="00504D53">
        <w:trPr>
          <w:trHeight w:hRule="exact" w:val="392"/>
        </w:trPr>
        <w:tc>
          <w:tcPr>
            <w:tcW w:w="1133" w:type="dxa"/>
            <w:vMerge/>
            <w:vAlign w:val="center"/>
          </w:tcPr>
          <w:p w:rsidR="00084957" w:rsidRPr="008A0E29" w:rsidRDefault="00084957" w:rsidP="00084957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:rsidTr="00B93B2A">
        <w:trPr>
          <w:trHeight w:val="407"/>
        </w:trPr>
        <w:tc>
          <w:tcPr>
            <w:tcW w:w="1133" w:type="dxa"/>
            <w:vMerge/>
            <w:vAlign w:val="center"/>
          </w:tcPr>
          <w:p w:rsidR="00084957" w:rsidRPr="008A0E29" w:rsidRDefault="00084957" w:rsidP="00084957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ograniczenia wolności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2D52BE" w:rsidRPr="002D52BE">
              <w:rPr>
                <w:rFonts w:ascii="Arial" w:hAnsi="Arial" w:cs="Arial"/>
                <w:sz w:val="16"/>
                <w:szCs w:val="16"/>
              </w:rPr>
              <w:t>(=w.27+28)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4957" w:rsidRPr="008A0E29" w:rsidTr="00504D53">
        <w:trPr>
          <w:trHeight w:hRule="exact" w:val="421"/>
        </w:trPr>
        <w:tc>
          <w:tcPr>
            <w:tcW w:w="1133" w:type="dxa"/>
            <w:vMerge/>
            <w:vAlign w:val="center"/>
          </w:tcPr>
          <w:p w:rsidR="00084957" w:rsidRPr="008A0E29" w:rsidRDefault="00084957" w:rsidP="00084957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:rsidTr="00B93B2A">
        <w:trPr>
          <w:trHeight w:hRule="exact" w:val="389"/>
        </w:trPr>
        <w:tc>
          <w:tcPr>
            <w:tcW w:w="1133" w:type="dxa"/>
            <w:vMerge/>
            <w:vAlign w:val="center"/>
          </w:tcPr>
          <w:p w:rsidR="00084957" w:rsidRPr="008A0E29" w:rsidRDefault="00084957" w:rsidP="00084957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grzywny </w:t>
            </w:r>
            <w:r w:rsidR="002D52BE" w:rsidRPr="002D52BE">
              <w:rPr>
                <w:rFonts w:ascii="Arial" w:hAnsi="Arial" w:cs="Arial"/>
                <w:sz w:val="16"/>
                <w:szCs w:val="16"/>
              </w:rPr>
              <w:t>(=w.30+31)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4957" w:rsidRPr="008A0E29" w:rsidTr="00504D53">
        <w:trPr>
          <w:trHeight w:hRule="exact" w:val="421"/>
        </w:trPr>
        <w:tc>
          <w:tcPr>
            <w:tcW w:w="1133" w:type="dxa"/>
            <w:vMerge/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:rsidTr="00B93B2A">
        <w:trPr>
          <w:trHeight w:hRule="exact" w:val="419"/>
        </w:trPr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bottom w:val="single" w:sz="4" w:space="0" w:color="auto"/>
            </w:tcBorders>
            <w:vAlign w:val="center"/>
          </w:tcPr>
          <w:p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:rsidTr="006046F8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z w.2</w:t>
            </w:r>
            <w:r w:rsidR="002D52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328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:rsidTr="006046F8">
        <w:trPr>
          <w:trHeight w:hRule="exact" w:val="284"/>
        </w:trPr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92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6CC5" w:rsidRPr="008A0E29" w:rsidRDefault="00B36CC5" w:rsidP="001D5815">
      <w:pPr>
        <w:rPr>
          <w:rFonts w:ascii="Arial" w:hAnsi="Arial" w:cs="Arial"/>
          <w:b/>
          <w:bCs/>
          <w:sz w:val="20"/>
          <w:szCs w:val="20"/>
        </w:rPr>
      </w:pPr>
      <w:r w:rsidRPr="008A0E29">
        <w:br w:type="page"/>
      </w: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6.2.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Wykonywanie </w:t>
      </w:r>
      <w:r w:rsidR="008850DB" w:rsidRPr="008A0E29">
        <w:rPr>
          <w:rFonts w:ascii="Arial" w:hAnsi="Arial" w:cs="Arial"/>
          <w:b/>
          <w:bCs/>
          <w:sz w:val="20"/>
          <w:szCs w:val="20"/>
        </w:rPr>
        <w:t xml:space="preserve">środków karnych, obowiązków, środków kompensacyjnych lub przepadku </w:t>
      </w:r>
      <w:r w:rsidRPr="008A0E29">
        <w:rPr>
          <w:rFonts w:ascii="Arial" w:hAnsi="Arial" w:cs="Arial"/>
          <w:b/>
          <w:bCs/>
          <w:sz w:val="20"/>
          <w:szCs w:val="20"/>
        </w:rPr>
        <w:t>w okresie warunkowego zawieszenia kary</w:t>
      </w:r>
      <w:r w:rsidR="002A53E6" w:rsidRPr="008A0E29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335"/>
        <w:gridCol w:w="4833"/>
        <w:gridCol w:w="458"/>
        <w:gridCol w:w="1630"/>
        <w:gridCol w:w="1630"/>
      </w:tblGrid>
      <w:tr w:rsidR="00B36CC5" w:rsidRPr="001A7A5E" w:rsidTr="00A63D92">
        <w:trPr>
          <w:cantSplit/>
          <w:trHeight w:val="250"/>
        </w:trPr>
        <w:tc>
          <w:tcPr>
            <w:tcW w:w="7720" w:type="dxa"/>
            <w:gridSpan w:val="4"/>
            <w:vAlign w:val="center"/>
          </w:tcPr>
          <w:p w:rsidR="00B36CC5" w:rsidRPr="001A7A5E" w:rsidRDefault="008850DB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A5E">
              <w:rPr>
                <w:rFonts w:ascii="Arial" w:hAnsi="Arial" w:cs="Arial"/>
                <w:sz w:val="20"/>
                <w:szCs w:val="20"/>
              </w:rPr>
              <w:t xml:space="preserve">Środki karne, obowiązki, środki kompensacyjne lub przepadek </w:t>
            </w:r>
            <w:r w:rsidR="00B36CC5" w:rsidRPr="001A7A5E">
              <w:rPr>
                <w:rFonts w:ascii="Arial" w:hAnsi="Arial" w:cs="Arial"/>
                <w:sz w:val="20"/>
                <w:szCs w:val="20"/>
              </w:rPr>
              <w:t>orzeczone przy warunkowym zawieszeniu kary</w:t>
            </w:r>
          </w:p>
          <w:p w:rsidR="00B36CC5" w:rsidRPr="001A7A5E" w:rsidRDefault="00B36CC5" w:rsidP="00941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A5E">
              <w:rPr>
                <w:rFonts w:ascii="Arial" w:hAnsi="Arial" w:cs="Arial"/>
                <w:sz w:val="20"/>
                <w:szCs w:val="20"/>
              </w:rPr>
              <w:t>(dotyczy spraw Wzaw)</w:t>
            </w:r>
          </w:p>
          <w:p w:rsidR="00B36CC5" w:rsidRPr="001A7A5E" w:rsidRDefault="00B36CC5" w:rsidP="007F4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A5E">
              <w:rPr>
                <w:rFonts w:ascii="Arial" w:hAnsi="Arial" w:cs="Arial"/>
                <w:sz w:val="18"/>
                <w:szCs w:val="20"/>
              </w:rPr>
              <w:t>(</w:t>
            </w:r>
            <w:r w:rsidR="002A53E6" w:rsidRPr="001A7A5E">
              <w:rPr>
                <w:rFonts w:ascii="Arial" w:hAnsi="Arial" w:cs="Arial"/>
                <w:sz w:val="18"/>
                <w:szCs w:val="20"/>
              </w:rPr>
              <w:t>k.01 w.01+</w:t>
            </w:r>
            <w:r w:rsidR="007A53BB" w:rsidRPr="001A7A5E">
              <w:rPr>
                <w:rFonts w:ascii="Arial" w:hAnsi="Arial" w:cs="Arial"/>
                <w:sz w:val="18"/>
                <w:szCs w:val="20"/>
              </w:rPr>
              <w:t>19</w:t>
            </w:r>
            <w:r w:rsidR="002A53E6" w:rsidRPr="001A7A5E">
              <w:rPr>
                <w:rFonts w:ascii="Arial" w:hAnsi="Arial" w:cs="Arial"/>
                <w:sz w:val="18"/>
                <w:szCs w:val="20"/>
              </w:rPr>
              <w:t xml:space="preserve"> &gt;= dz.01 k.02 w.06</w:t>
            </w:r>
            <w:r w:rsidRPr="001A7A5E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630" w:type="dxa"/>
            <w:vAlign w:val="center"/>
          </w:tcPr>
          <w:p w:rsidR="00B36CC5" w:rsidRPr="001A7A5E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A5E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1A7A5E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30" w:type="dxa"/>
            <w:tcBorders>
              <w:right w:val="nil"/>
            </w:tcBorders>
          </w:tcPr>
          <w:p w:rsidR="00B36CC5" w:rsidRPr="001A7A5E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A5E">
              <w:rPr>
                <w:rFonts w:ascii="Arial" w:hAnsi="Arial" w:cs="Arial"/>
                <w:sz w:val="20"/>
                <w:szCs w:val="20"/>
              </w:rPr>
              <w:t>Wykonywane</w:t>
            </w:r>
            <w:r w:rsidRPr="001A7A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7A5E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B36CC5" w:rsidRPr="001A7A5E" w:rsidTr="00A63D92">
        <w:trPr>
          <w:cantSplit/>
          <w:trHeight w:val="113"/>
        </w:trPr>
        <w:tc>
          <w:tcPr>
            <w:tcW w:w="7720" w:type="dxa"/>
            <w:gridSpan w:val="4"/>
            <w:vAlign w:val="center"/>
          </w:tcPr>
          <w:p w:rsidR="00B36CC5" w:rsidRPr="001A7A5E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A7A5E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:rsidR="00B36CC5" w:rsidRPr="001A7A5E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A7A5E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30" w:type="dxa"/>
            <w:tcBorders>
              <w:bottom w:val="single" w:sz="12" w:space="0" w:color="auto"/>
              <w:right w:val="nil"/>
            </w:tcBorders>
            <w:vAlign w:val="center"/>
          </w:tcPr>
          <w:p w:rsidR="00B36CC5" w:rsidRPr="001A7A5E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A7A5E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1D5815" w:rsidRPr="001A7A5E" w:rsidTr="00A63D92">
        <w:trPr>
          <w:cantSplit/>
          <w:trHeight w:hRule="exact" w:val="284"/>
        </w:trPr>
        <w:tc>
          <w:tcPr>
            <w:tcW w:w="7262" w:type="dxa"/>
            <w:gridSpan w:val="3"/>
            <w:tcBorders>
              <w:right w:val="single" w:sz="12" w:space="0" w:color="auto"/>
            </w:tcBorders>
            <w:vAlign w:val="center"/>
          </w:tcPr>
          <w:p w:rsidR="001D5815" w:rsidRPr="001A7A5E" w:rsidRDefault="001D5815" w:rsidP="00A63D92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 xml:space="preserve">Ogółem liczba środków karnych (w.01 = w.02 do 05+10 do </w:t>
            </w:r>
            <w:r w:rsidR="007A53BB" w:rsidRPr="001A7A5E">
              <w:rPr>
                <w:rFonts w:ascii="Arial" w:hAnsi="Arial" w:cs="Arial"/>
                <w:sz w:val="16"/>
                <w:szCs w:val="16"/>
              </w:rPr>
              <w:t>18</w:t>
            </w:r>
            <w:r w:rsidRPr="001A7A5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30" w:type="dxa"/>
            <w:tcBorders>
              <w:top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6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255</w:t>
            </w:r>
          </w:p>
        </w:tc>
      </w:tr>
      <w:tr w:rsidR="001D5815" w:rsidRPr="001A7A5E" w:rsidTr="00A63D92">
        <w:trPr>
          <w:cantSplit/>
          <w:trHeight w:hRule="exact" w:val="284"/>
        </w:trPr>
        <w:tc>
          <w:tcPr>
            <w:tcW w:w="1094" w:type="dxa"/>
            <w:vMerge w:val="restart"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Orzeczone środki karne 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1A7A5E" w:rsidRDefault="001D5815" w:rsidP="00BC4FE4">
            <w:pPr>
              <w:tabs>
                <w:tab w:val="left" w:pos="1609"/>
              </w:tabs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1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tabs>
                <w:tab w:val="left" w:pos="-15"/>
              </w:tabs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pozbawienie praw publicznych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30" w:type="dxa"/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:rsidTr="00A63D92">
        <w:trPr>
          <w:cantSplit/>
          <w:trHeight w:val="250"/>
        </w:trPr>
        <w:tc>
          <w:tcPr>
            <w:tcW w:w="1094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1A7A5E" w:rsidRDefault="001D5815" w:rsidP="00BC4FE4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tabs>
                <w:tab w:val="lef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0" w:type="dxa"/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D5815" w:rsidRPr="001A7A5E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2a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prowadzenia działalności związanej z wychowaniem, leczeniem, edukacją małoletnich lub z opieką nad nimi,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0" w:type="dxa"/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2b kk</w:t>
            </w: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ogółem (w.05 = 06 do 09)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30" w:type="dxa"/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58</w:t>
            </w:r>
          </w:p>
        </w:tc>
      </w:tr>
      <w:tr w:rsidR="001D5815" w:rsidRPr="001A7A5E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obowiązek powstrzymania się (lub zakaz) od przebywania w określonych środowiskach lub miejscach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30" w:type="dxa"/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kontaktowania się z określonymi osobami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30" w:type="dxa"/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29</w:t>
            </w:r>
          </w:p>
        </w:tc>
      </w:tr>
      <w:tr w:rsidR="001D5815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zbliżania się do określonych osób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30" w:type="dxa"/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29</w:t>
            </w:r>
          </w:p>
        </w:tc>
      </w:tr>
      <w:tr w:rsidR="001D5815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opuszczania określonego miejsca pobytu bez zgody sądu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30" w:type="dxa"/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2c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wstępu na imprezę masową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30" w:type="dxa"/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2d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wstępu do ośrodków gier i uczestnictwa w grach hazardowych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30" w:type="dxa"/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2e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1A7A5E" w:rsidRDefault="001D5815" w:rsidP="00A63D9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nakaz (okresowego) opuszczenia lokalu zajmowanego wspólnie z pokrzywdzonym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30" w:type="dxa"/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1D5815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30" w:type="dxa"/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1A7A5E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28</w:t>
            </w:r>
          </w:p>
        </w:tc>
      </w:tr>
      <w:tr w:rsidR="001A7A5E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8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podanie wyroku do publicznej wiadomości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E11C13" w:rsidRPr="001A7A5E" w:rsidTr="00A63D92">
        <w:trPr>
          <w:cantSplit/>
          <w:trHeight w:hRule="exact" w:val="284"/>
        </w:trPr>
        <w:tc>
          <w:tcPr>
            <w:tcW w:w="7262" w:type="dxa"/>
            <w:gridSpan w:val="3"/>
            <w:tcBorders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Przepadek (art. 44 kk z wył. 39 pkt 4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630" w:type="dxa"/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E11C13" w:rsidRPr="001A7A5E" w:rsidTr="00A63D92">
        <w:trPr>
          <w:cantSplit/>
          <w:trHeight w:hRule="exact" w:val="284"/>
        </w:trPr>
        <w:tc>
          <w:tcPr>
            <w:tcW w:w="1094" w:type="dxa"/>
            <w:vMerge w:val="restart"/>
            <w:vAlign w:val="center"/>
          </w:tcPr>
          <w:p w:rsidR="00E11C13" w:rsidRPr="001A7A5E" w:rsidRDefault="00E11C13" w:rsidP="00E11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Środki kompensacyjne</w:t>
            </w:r>
          </w:p>
        </w:tc>
        <w:tc>
          <w:tcPr>
            <w:tcW w:w="6168" w:type="dxa"/>
            <w:gridSpan w:val="2"/>
            <w:tcBorders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obowiązek naprawienia szkody lub zadośćuczynienia za doznaną krzywdę (art. 46 § 1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630" w:type="dxa"/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57</w:t>
            </w:r>
          </w:p>
        </w:tc>
      </w:tr>
      <w:tr w:rsidR="00E11C13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8" w:type="dxa"/>
            <w:gridSpan w:val="2"/>
            <w:tcBorders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nawiązka (art. 46 § 2 i 47 §  1 lub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630" w:type="dxa"/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E11C13" w:rsidRPr="001A7A5E" w:rsidTr="00A63D92">
        <w:trPr>
          <w:cantSplit/>
          <w:trHeight w:hRule="exact" w:val="284"/>
        </w:trPr>
        <w:tc>
          <w:tcPr>
            <w:tcW w:w="7262" w:type="dxa"/>
            <w:gridSpan w:val="3"/>
            <w:tcBorders>
              <w:right w:val="single" w:sz="12" w:space="0" w:color="auto"/>
            </w:tcBorders>
            <w:vAlign w:val="center"/>
          </w:tcPr>
          <w:p w:rsidR="00E11C13" w:rsidRPr="001A7A5E" w:rsidRDefault="001A7A5E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Ogółem liczba obowiązków (w.19 = w.20 do 25+29 do 33+36 do 40)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630" w:type="dxa"/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192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324</w:t>
            </w:r>
          </w:p>
        </w:tc>
      </w:tr>
      <w:tr w:rsidR="00E11C13" w:rsidRPr="001A7A5E" w:rsidTr="00A63D92">
        <w:trPr>
          <w:cantSplit/>
          <w:trHeight w:hRule="exact" w:val="284"/>
        </w:trPr>
        <w:tc>
          <w:tcPr>
            <w:tcW w:w="1094" w:type="dxa"/>
            <w:vMerge w:val="restart"/>
            <w:vAlign w:val="center"/>
          </w:tcPr>
          <w:p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630" w:type="dxa"/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147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</w:tr>
      <w:tr w:rsidR="00E11C13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630" w:type="dxa"/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E11C13" w:rsidRPr="001A7A5E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630" w:type="dxa"/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E11C13" w:rsidRPr="001A7A5E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630" w:type="dxa"/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E11C13" w:rsidRPr="001A7A5E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630" w:type="dxa"/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1A7A5E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A7A5E" w:rsidRPr="001A7A5E" w:rsidRDefault="002D52B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2D52BE">
              <w:rPr>
                <w:rFonts w:ascii="Arial" w:hAnsi="Arial" w:cs="Arial"/>
                <w:sz w:val="16"/>
                <w:szCs w:val="16"/>
              </w:rPr>
              <w:t>ogółem (w.25 = 26 do 28)</w:t>
            </w:r>
          </w:p>
        </w:tc>
        <w:tc>
          <w:tcPr>
            <w:tcW w:w="458" w:type="dxa"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leczenie odwykowe (terapia uzależnień)  – alkohol</w:t>
            </w:r>
          </w:p>
        </w:tc>
        <w:tc>
          <w:tcPr>
            <w:tcW w:w="458" w:type="dxa"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leczenie odwykowe  (terapia uzależnień)  – środki odurzające</w:t>
            </w:r>
          </w:p>
        </w:tc>
        <w:tc>
          <w:tcPr>
            <w:tcW w:w="458" w:type="dxa"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458" w:type="dxa"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right w:val="single" w:sz="4" w:space="0" w:color="auto"/>
            </w:tcBorders>
            <w:vAlign w:val="center"/>
          </w:tcPr>
          <w:p w:rsidR="001A7A5E" w:rsidRPr="001A7A5E" w:rsidRDefault="001A7A5E" w:rsidP="001A7A5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8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458" w:type="dxa"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7A5E" w:rsidRPr="001A7A5E" w:rsidRDefault="001A7A5E" w:rsidP="001A7A5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458" w:type="dxa"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1A7A5E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A7A5E" w:rsidRPr="001A7A5E" w:rsidRDefault="001A7A5E" w:rsidP="001A7A5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uczestnictwa w oddziaływaniach korekcyjno-edukacyjnych</w:t>
            </w:r>
          </w:p>
        </w:tc>
        <w:tc>
          <w:tcPr>
            <w:tcW w:w="458" w:type="dxa"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1A7A5E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1A7A5E" w:rsidRPr="001A7A5E" w:rsidRDefault="001A7A5E" w:rsidP="001A7A5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ogółem (w.33 = 34+35)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A7A5E" w:rsidRPr="001A7A5E" w:rsidRDefault="001A7A5E" w:rsidP="001A7A5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1A7A5E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1A7A5E" w:rsidRPr="001A7A5E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A7A5E" w:rsidRPr="001A7A5E" w:rsidRDefault="00CA0293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CA0293">
              <w:rPr>
                <w:rFonts w:ascii="Arial" w:hAnsi="Arial" w:cs="Arial"/>
                <w:sz w:val="16"/>
                <w:szCs w:val="16"/>
              </w:rPr>
              <w:t>72 § 1b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A7A5E" w:rsidRPr="008A0E29" w:rsidTr="00A63D92">
        <w:trPr>
          <w:cantSplit/>
          <w:trHeight w:val="345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8" w:type="dxa"/>
            <w:gridSpan w:val="2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4"/>
              </w:rPr>
            </w:pPr>
            <w:r w:rsidRPr="001A7A5E">
              <w:rPr>
                <w:rFonts w:ascii="Arial" w:hAnsi="Arial" w:cs="Arial"/>
                <w:sz w:val="16"/>
                <w:szCs w:val="14"/>
              </w:rPr>
              <w:t>71 ust. 1 ustawy z dnia 29 lipca 2005 r. o przeciwdziałaniu narkomanii - leczenie lub rehabilitacja w podmiocie leczniczym</w:t>
            </w: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7A5E" w:rsidRPr="008A0E29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64C67" w:rsidRPr="008A0E29" w:rsidRDefault="00664C67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6.3.</w:t>
      </w:r>
      <w:r w:rsidRPr="008A0E29">
        <w:rPr>
          <w:rFonts w:ascii="Arial" w:hAnsi="Arial" w:cs="Arial"/>
          <w:b/>
          <w:bCs/>
          <w:sz w:val="20"/>
          <w:szCs w:val="20"/>
        </w:rPr>
        <w:tab/>
      </w:r>
      <w:r w:rsidR="00D776C3" w:rsidRPr="008A0E29">
        <w:rPr>
          <w:rFonts w:ascii="Arial" w:hAnsi="Arial" w:cs="Arial"/>
          <w:b/>
          <w:bCs/>
          <w:sz w:val="20"/>
          <w:szCs w:val="20"/>
        </w:rPr>
        <w:t>O</w:t>
      </w:r>
      <w:r w:rsidRPr="008A0E29">
        <w:rPr>
          <w:rFonts w:ascii="Arial" w:hAnsi="Arial" w:cs="Arial"/>
          <w:b/>
          <w:bCs/>
          <w:sz w:val="20"/>
          <w:szCs w:val="20"/>
        </w:rPr>
        <w:t xml:space="preserve">rzeczenia będące wynikiem działania sądu z urzędu lub rozpoznania wniosku w przedmiocie dozoru oraz obowiązków w okresie próby przy warunkowym zawieszeniu kary </w:t>
      </w:r>
      <w:r w:rsidR="0020237F" w:rsidRPr="008A0E29">
        <w:rPr>
          <w:rFonts w:ascii="Arial" w:hAnsi="Arial" w:cs="Arial"/>
          <w:b/>
          <w:bCs/>
          <w:sz w:val="20"/>
          <w:szCs w:val="20"/>
        </w:rPr>
        <w:br/>
      </w:r>
      <w:r w:rsidRPr="008A0E29">
        <w:rPr>
          <w:rFonts w:ascii="Arial" w:hAnsi="Arial" w:cs="Arial"/>
          <w:b/>
          <w:bCs/>
          <w:sz w:val="20"/>
          <w:szCs w:val="20"/>
        </w:rPr>
        <w:t>(w okresie sprawozdawczym)</w:t>
      </w:r>
    </w:p>
    <w:tbl>
      <w:tblPr>
        <w:tblW w:w="48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677"/>
        <w:gridCol w:w="671"/>
        <w:gridCol w:w="3527"/>
        <w:gridCol w:w="538"/>
        <w:gridCol w:w="1311"/>
        <w:gridCol w:w="7"/>
        <w:gridCol w:w="1335"/>
        <w:gridCol w:w="1320"/>
      </w:tblGrid>
      <w:tr w:rsidR="00B36CC5" w:rsidRPr="008A0E29" w:rsidTr="009C3948">
        <w:trPr>
          <w:cantSplit/>
        </w:trPr>
        <w:tc>
          <w:tcPr>
            <w:tcW w:w="3176" w:type="pct"/>
            <w:gridSpan w:val="5"/>
            <w:vMerge w:val="restart"/>
            <w:vAlign w:val="center"/>
          </w:tcPr>
          <w:p w:rsidR="00B36CC5" w:rsidRPr="008A0E29" w:rsidRDefault="00D776C3" w:rsidP="00B3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rzeczenia z wykazu Ko  w przedmiocie uchylenia, 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br/>
              <w:t>nałożenia obowiązku oraz oddania lub zwolnienia z dozoru w okresie próby</w:t>
            </w:r>
          </w:p>
        </w:tc>
        <w:tc>
          <w:tcPr>
            <w:tcW w:w="1824" w:type="pct"/>
            <w:gridSpan w:val="4"/>
          </w:tcPr>
          <w:p w:rsidR="00B36CC5" w:rsidRPr="008A0E29" w:rsidRDefault="0052262B" w:rsidP="00B3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Działanie sądu z urzę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du/wnioski rozpoznane dotyczące dozoru i obowiązków w okresie próby</w:t>
            </w:r>
          </w:p>
        </w:tc>
      </w:tr>
      <w:tr w:rsidR="00B36CC5" w:rsidRPr="008A0E29" w:rsidTr="009C3948">
        <w:trPr>
          <w:cantSplit/>
        </w:trPr>
        <w:tc>
          <w:tcPr>
            <w:tcW w:w="3176" w:type="pct"/>
            <w:gridSpan w:val="5"/>
            <w:vMerge/>
          </w:tcPr>
          <w:p w:rsidR="00B36CC5" w:rsidRPr="008A0E29" w:rsidRDefault="00B36CC5" w:rsidP="00B303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pct"/>
            <w:gridSpan w:val="2"/>
          </w:tcPr>
          <w:p w:rsidR="00B36CC5" w:rsidRPr="008A0E29" w:rsidRDefault="00B36CC5" w:rsidP="007F4E8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2</w:t>
            </w:r>
            <w:r w:rsidRPr="008A0E29">
              <w:rPr>
                <w:rFonts w:ascii="Arial" w:hAnsi="Arial" w:cs="Arial"/>
                <w:sz w:val="16"/>
                <w:szCs w:val="16"/>
              </w:rPr>
              <w:t>+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3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3" w:type="pct"/>
            <w:vAlign w:val="center"/>
          </w:tcPr>
          <w:p w:rsidR="00B36CC5" w:rsidRPr="008A0E29" w:rsidRDefault="00B36CC5" w:rsidP="00B303FD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606" w:type="pct"/>
            <w:vAlign w:val="center"/>
          </w:tcPr>
          <w:p w:rsidR="00B36CC5" w:rsidRPr="008A0E29" w:rsidRDefault="00B36CC5" w:rsidP="00B303F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nie-</w:t>
            </w:r>
          </w:p>
          <w:p w:rsidR="00B36CC5" w:rsidRPr="008A0E29" w:rsidRDefault="00B36CC5" w:rsidP="00B303FD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B36CC5" w:rsidRPr="008A0E29" w:rsidTr="006046F8">
        <w:trPr>
          <w:trHeight w:val="113"/>
        </w:trPr>
        <w:tc>
          <w:tcPr>
            <w:tcW w:w="3176" w:type="pct"/>
            <w:gridSpan w:val="5"/>
            <w:vAlign w:val="center"/>
          </w:tcPr>
          <w:p w:rsidR="00B36CC5" w:rsidRPr="008A0E29" w:rsidRDefault="00B36CC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02" w:type="pct"/>
            <w:tcBorders>
              <w:bottom w:val="single" w:sz="12" w:space="0" w:color="auto"/>
            </w:tcBorders>
            <w:vAlign w:val="center"/>
          </w:tcPr>
          <w:p w:rsidR="00B36CC5" w:rsidRPr="008A0E29" w:rsidRDefault="007F4E8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16" w:type="pct"/>
            <w:gridSpan w:val="2"/>
            <w:vAlign w:val="center"/>
          </w:tcPr>
          <w:p w:rsidR="00B36CC5" w:rsidRPr="008A0E29" w:rsidRDefault="007F4E8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06" w:type="pct"/>
            <w:tcBorders>
              <w:bottom w:val="single" w:sz="12" w:space="0" w:color="auto"/>
            </w:tcBorders>
            <w:vAlign w:val="center"/>
          </w:tcPr>
          <w:p w:rsidR="00B36CC5" w:rsidRPr="008A0E29" w:rsidRDefault="007F4E8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664C67" w:rsidRPr="008A0E29" w:rsidTr="006046F8">
        <w:trPr>
          <w:trHeight w:hRule="exact" w:val="397"/>
        </w:trPr>
        <w:tc>
          <w:tcPr>
            <w:tcW w:w="2929" w:type="pct"/>
            <w:gridSpan w:val="4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(w.2+7+13+19+25+31)</w:t>
            </w: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2" w:type="pct"/>
            <w:tcBorders>
              <w:top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107</w:t>
            </w:r>
          </w:p>
        </w:tc>
        <w:tc>
          <w:tcPr>
            <w:tcW w:w="616" w:type="pct"/>
            <w:gridSpan w:val="2"/>
            <w:tcBorders>
              <w:top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104</w:t>
            </w:r>
          </w:p>
        </w:tc>
        <w:tc>
          <w:tcPr>
            <w:tcW w:w="60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664C67" w:rsidRPr="008A0E29" w:rsidTr="006046F8">
        <w:trPr>
          <w:trHeight w:hRule="exact" w:val="284"/>
        </w:trPr>
        <w:tc>
          <w:tcPr>
            <w:tcW w:w="232" w:type="pct"/>
            <w:vMerge w:val="restart"/>
            <w:textDirection w:val="btLr"/>
          </w:tcPr>
          <w:p w:rsidR="00664C67" w:rsidRPr="008A0E29" w:rsidRDefault="00664C67" w:rsidP="00B303FD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770" w:type="pct"/>
            <w:vMerge w:val="restart"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308" w:type="pct"/>
            <w:vMerge w:val="restart"/>
            <w:textDirection w:val="btLr"/>
            <w:vAlign w:val="center"/>
          </w:tcPr>
          <w:p w:rsidR="00664C67" w:rsidRPr="008A0E29" w:rsidRDefault="00664C67" w:rsidP="00B303FD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284"/>
        </w:trPr>
        <w:tc>
          <w:tcPr>
            <w:tcW w:w="232" w:type="pct"/>
            <w:vMerge/>
            <w:textDirection w:val="btLr"/>
          </w:tcPr>
          <w:p w:rsidR="00664C67" w:rsidRPr="008A0E29" w:rsidRDefault="00664C67" w:rsidP="00B303FD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  <w:textDirection w:val="btLr"/>
            <w:vAlign w:val="center"/>
          </w:tcPr>
          <w:p w:rsidR="00664C67" w:rsidRPr="008A0E29" w:rsidRDefault="00664C67" w:rsidP="00B303FD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366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(=w.08 do 12)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397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(=w.14 do 18)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397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(=w.20 do 24)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397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(=w.26 do 30)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397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 32 do 36)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664C67" w:rsidRPr="008A0E29" w:rsidTr="006046F8">
        <w:trPr>
          <w:trHeight w:hRule="exact" w:val="397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02" w:type="pct"/>
            <w:tcBorders>
              <w:bottom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tcBorders>
              <w:bottom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36CC5" w:rsidRPr="008A0E29" w:rsidRDefault="00B36CC5" w:rsidP="00BC4FE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52262B" w:rsidRPr="008A0E29" w:rsidRDefault="00B36CC5" w:rsidP="00BC4FE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br w:type="page"/>
      </w:r>
    </w:p>
    <w:p w:rsidR="00B36CC5" w:rsidRPr="008A0E29" w:rsidRDefault="00B36CC5" w:rsidP="00BC4FE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6.4.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Dozór w okresie warunkowego zawieszenia wykonania kary pozbawienia wolności </w:t>
      </w:r>
      <w:r w:rsidR="007F4E85" w:rsidRPr="008A0E29">
        <w:rPr>
          <w:rFonts w:ascii="Arial" w:hAnsi="Arial" w:cs="Arial"/>
          <w:b/>
          <w:bCs/>
          <w:sz w:val="20"/>
          <w:szCs w:val="20"/>
        </w:rPr>
        <w:t>– osoby, przyczyny zakończenia</w:t>
      </w:r>
    </w:p>
    <w:tbl>
      <w:tblPr>
        <w:tblW w:w="4943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641"/>
        <w:gridCol w:w="4964"/>
        <w:gridCol w:w="403"/>
        <w:gridCol w:w="1105"/>
        <w:gridCol w:w="895"/>
        <w:gridCol w:w="1263"/>
        <w:gridCol w:w="930"/>
      </w:tblGrid>
      <w:tr w:rsidR="00B36CC5" w:rsidRPr="008A0E29" w:rsidTr="00E55C53">
        <w:trPr>
          <w:cantSplit/>
          <w:trHeight w:hRule="exact" w:val="604"/>
        </w:trPr>
        <w:tc>
          <w:tcPr>
            <w:tcW w:w="3065" w:type="pct"/>
            <w:gridSpan w:val="4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B36CC5" w:rsidRPr="008A0E29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rzeczone dozory przy warunkowym zawieszeniu wykonania kary pozbawienia wolności (wykaz D)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Z tego dozory sprawowane przez 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B36CC5" w:rsidRPr="008A0E29" w:rsidTr="00E55C53">
        <w:trPr>
          <w:cantSplit/>
          <w:trHeight w:hRule="exact" w:val="335"/>
        </w:trPr>
        <w:tc>
          <w:tcPr>
            <w:tcW w:w="3065" w:type="pct"/>
            <w:gridSpan w:val="4"/>
            <w:vMerge/>
            <w:tcBorders>
              <w:left w:val="single" w:sz="2" w:space="0" w:color="auto"/>
            </w:tcBorders>
            <w:vAlign w:val="center"/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pct"/>
            <w:vMerge/>
            <w:vAlign w:val="center"/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kuratorów</w:t>
            </w:r>
          </w:p>
        </w:tc>
        <w:tc>
          <w:tcPr>
            <w:tcW w:w="583" w:type="pct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inne podmioty</w:t>
            </w:r>
          </w:p>
        </w:tc>
        <w:tc>
          <w:tcPr>
            <w:tcW w:w="429" w:type="pct"/>
            <w:vMerge/>
            <w:tcBorders>
              <w:right w:val="single" w:sz="2" w:space="0" w:color="auto"/>
            </w:tcBorders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CC5" w:rsidRPr="008A0E29" w:rsidTr="00E55C53">
        <w:trPr>
          <w:cantSplit/>
          <w:trHeight w:hRule="exact" w:val="170"/>
        </w:trPr>
        <w:tc>
          <w:tcPr>
            <w:tcW w:w="3065" w:type="pct"/>
            <w:gridSpan w:val="4"/>
            <w:tcBorders>
              <w:left w:val="single" w:sz="2" w:space="0" w:color="auto"/>
            </w:tcBorders>
            <w:vAlign w:val="center"/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10" w:type="pct"/>
            <w:vAlign w:val="center"/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13" w:type="pct"/>
            <w:vAlign w:val="center"/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9" w:type="pct"/>
            <w:tcBorders>
              <w:bottom w:val="single" w:sz="12" w:space="0" w:color="auto"/>
              <w:right w:val="single" w:sz="2" w:space="0" w:color="auto"/>
            </w:tcBorders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68741B" w:rsidRPr="008A0E29" w:rsidTr="005345A4">
        <w:trPr>
          <w:cantSplit/>
          <w:trHeight w:hRule="exact" w:val="371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741B" w:rsidRPr="008A0E29" w:rsidRDefault="0068741B" w:rsidP="000B25B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(w.01=03+04 = 05+06)</w:t>
            </w:r>
          </w:p>
        </w:tc>
        <w:tc>
          <w:tcPr>
            <w:tcW w:w="18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0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413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583" w:type="pct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73</w:t>
            </w: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tabs>
                <w:tab w:val="left" w:pos="712"/>
              </w:tabs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413" w:type="pct"/>
            <w:tcBorders>
              <w:top w:val="single" w:sz="4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588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588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okresie próby (art. 74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588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 (z w.01)</w:t>
            </w: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obowiązkami probacyjnymi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588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741B" w:rsidRPr="008A0E29" w:rsidRDefault="0068741B" w:rsidP="000B25B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 okresie sprawozdawczym) (w. 07 = w. 09)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101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82</w:t>
            </w:r>
          </w:p>
        </w:tc>
      </w:tr>
      <w:tr w:rsidR="0068741B" w:rsidRPr="008A0E29" w:rsidTr="005345A4">
        <w:trPr>
          <w:cantSplit/>
          <w:trHeight w:hRule="exact" w:val="397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w.07 po pisemnym upomnieniu sądowego kuratora zawodowego</w:t>
            </w:r>
          </w:p>
          <w:p w:rsidR="0068741B" w:rsidRPr="008A0E29" w:rsidRDefault="0068741B" w:rsidP="00BC4FE4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(art. 75  § 2a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741B" w:rsidRPr="008A0E29" w:rsidRDefault="0068741B" w:rsidP="000B25B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Przyczyny zakończenia dozorów - razem (w.09 = w.10 do 13+22 do 24) 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101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 w:val="restart"/>
            <w:tcBorders>
              <w:left w:val="single" w:sz="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zawieszenia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zwolnienia od dozoru (art. 74 § 2 i 2a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zarządzenia wykonania kary (w.13&lt;=w.14)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 w:val="restart"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razem (w.14 = w.15 do 21) 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val="58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popełnienia w okresie próby podobnego przestępstwa umyślnego, za które orzeczono prawomocnie karę pozbawienia wolności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75 § 1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val="30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popełnienie innego rodzaju przestępstwa niż określonego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w art. 75 § 1 kk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rażącego naruszenia porządku prawnego w inny sposób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uiszczenia grzywny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val="40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16 ust.1 ustawy z dn. 20 lutego 2015 r.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E55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808"/>
        </w:trPr>
        <w:tc>
          <w:tcPr>
            <w:tcW w:w="2879" w:type="pct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8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741B" w:rsidRPr="008A0E29" w:rsidRDefault="0068741B" w:rsidP="00E55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0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178</w:t>
            </w:r>
          </w:p>
        </w:tc>
        <w:tc>
          <w:tcPr>
            <w:tcW w:w="413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178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154</w:t>
            </w:r>
          </w:p>
        </w:tc>
      </w:tr>
    </w:tbl>
    <w:p w:rsidR="00B36CC5" w:rsidRPr="008A0E29" w:rsidRDefault="00B36CC5" w:rsidP="00BC4FE4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</w:p>
    <w:p w:rsidR="00B36CC5" w:rsidRPr="008A0E29" w:rsidRDefault="00B36CC5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</w:rPr>
        <w:br w:type="page"/>
      </w: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6.5.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Zarządzenia wykonania kary warunkowo zawieszonej (w okresie sprawozdawczym)</w:t>
      </w:r>
    </w:p>
    <w:tbl>
      <w:tblPr>
        <w:tblW w:w="108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4371"/>
        <w:gridCol w:w="458"/>
        <w:gridCol w:w="1668"/>
        <w:gridCol w:w="1668"/>
        <w:gridCol w:w="1669"/>
      </w:tblGrid>
      <w:tr w:rsidR="00B36CC5" w:rsidRPr="008A0E29">
        <w:trPr>
          <w:cantSplit/>
        </w:trPr>
        <w:tc>
          <w:tcPr>
            <w:tcW w:w="5795" w:type="dxa"/>
            <w:gridSpan w:val="3"/>
            <w:vMerge w:val="restart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Zarządzenia wykonania kary warunkowo zawieszonej</w:t>
            </w:r>
          </w:p>
        </w:tc>
        <w:tc>
          <w:tcPr>
            <w:tcW w:w="5005" w:type="dxa"/>
            <w:gridSpan w:val="3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Działanie sądu z urzędu/wnioski w przedmiocie zarządzenia wykonania kary</w:t>
            </w:r>
          </w:p>
        </w:tc>
      </w:tr>
      <w:tr w:rsidR="00B36CC5" w:rsidRPr="008A0E29">
        <w:trPr>
          <w:cantSplit/>
        </w:trPr>
        <w:tc>
          <w:tcPr>
            <w:tcW w:w="5795" w:type="dxa"/>
            <w:gridSpan w:val="3"/>
            <w:vMerge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8A0E29">
              <w:rPr>
                <w:rFonts w:ascii="Arial" w:hAnsi="Arial" w:cs="Arial"/>
                <w:sz w:val="20"/>
                <w:szCs w:val="20"/>
              </w:rPr>
              <w:br/>
            </w:r>
            <w:r w:rsidRPr="008A0E29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668" w:type="dxa"/>
            <w:vAlign w:val="center"/>
          </w:tcPr>
          <w:p w:rsidR="00B36CC5" w:rsidRPr="008A0E29" w:rsidRDefault="00B36CC5" w:rsidP="00BC4FE4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669" w:type="dxa"/>
            <w:vAlign w:val="center"/>
          </w:tcPr>
          <w:p w:rsidR="00B36CC5" w:rsidRPr="008A0E29" w:rsidRDefault="00B36CC5" w:rsidP="00BC4FE4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B36CC5" w:rsidRPr="008A0E29">
        <w:trPr>
          <w:trHeight w:hRule="exact" w:val="170"/>
        </w:trPr>
        <w:tc>
          <w:tcPr>
            <w:tcW w:w="5795" w:type="dxa"/>
            <w:gridSpan w:val="3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68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68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69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AE0C6A" w:rsidRPr="008A0E29">
        <w:trPr>
          <w:trHeight w:hRule="exact" w:val="284"/>
        </w:trPr>
        <w:tc>
          <w:tcPr>
            <w:tcW w:w="5337" w:type="dxa"/>
            <w:gridSpan w:val="2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6133C6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sprawy (w.01=02 do 05)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6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</w:tr>
      <w:tr w:rsidR="00AE0C6A" w:rsidRPr="008A0E29">
        <w:trPr>
          <w:trHeight w:hRule="exact" w:val="284"/>
        </w:trPr>
        <w:tc>
          <w:tcPr>
            <w:tcW w:w="5337" w:type="dxa"/>
            <w:gridSpan w:val="2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 w:val="restart"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AE0C6A" w:rsidRPr="008A0E29" w:rsidTr="00E55C53">
        <w:trPr>
          <w:trHeight w:val="287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5C55D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inny uprawniony podmiot sprawujący dozór 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 w:val="restart"/>
            <w:vAlign w:val="center"/>
          </w:tcPr>
          <w:p w:rsidR="00AE0C6A" w:rsidRPr="008A0E29" w:rsidRDefault="00AE0C6A" w:rsidP="00BC4FE4">
            <w:pPr>
              <w:ind w:left="-70" w:right="-11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Zarządzenia dotyczące kary:</w:t>
            </w: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pozbawienia wolności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ograniczenia wolności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grzywny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 w:val="restart"/>
            <w:vAlign w:val="center"/>
          </w:tcPr>
          <w:p w:rsidR="00AE0C6A" w:rsidRPr="008A0E29" w:rsidRDefault="00AE0C6A" w:rsidP="00BC4FE4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(w.09 = w.10 do 18)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</w:tr>
      <w:tr w:rsidR="00AE0C6A" w:rsidRPr="008A0E29" w:rsidTr="00E55C53">
        <w:trPr>
          <w:trHeight w:val="520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E55C5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w okresie próby podobnego przestępstwa umyślnego, za które orzeczono prawomocnie karę pozbawienia wolności (art. 75 § 1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val="330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397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popełnienie innego rodzaju przestępstwa niż określonego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w art. 75 § 1 kk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397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rażącego naruszenia porządku prawnego w inny sposób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:rsidTr="00027387">
        <w:trPr>
          <w:trHeight w:val="59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uiszczenia grzywny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określonych w art. 75 § 3 kk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</w:tr>
      <w:tr w:rsidR="00AE0C6A" w:rsidRPr="008A0E29">
        <w:trPr>
          <w:trHeight w:hRule="exact" w:val="397"/>
        </w:trPr>
        <w:tc>
          <w:tcPr>
            <w:tcW w:w="5337" w:type="dxa"/>
            <w:gridSpan w:val="2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75 § 2a kk)</w:t>
            </w: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36CC5" w:rsidRPr="008A0E29" w:rsidRDefault="00B36CC5" w:rsidP="00BC4FE4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</w:p>
    <w:p w:rsidR="00B36CC5" w:rsidRPr="008A0E29" w:rsidRDefault="00B36CC5" w:rsidP="00BC4FE4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7.</w:t>
      </w:r>
      <w:r w:rsidRPr="008A0E29">
        <w:rPr>
          <w:rFonts w:ascii="Arial" w:hAnsi="Arial" w:cs="Arial"/>
          <w:b/>
          <w:bCs/>
        </w:rPr>
        <w:tab/>
        <w:t>Wykonywanie orzeczeń w przedmiocie środków zabezpieczających</w:t>
      </w:r>
    </w:p>
    <w:p w:rsidR="00B36CC5" w:rsidRPr="008A0E29" w:rsidRDefault="00B36CC5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7.1.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Orzeczenia na podstawie art. 94 kk i art. 96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753"/>
        <w:gridCol w:w="5234"/>
        <w:gridCol w:w="455"/>
        <w:gridCol w:w="2167"/>
      </w:tblGrid>
      <w:tr w:rsidR="00B36CC5" w:rsidRPr="008A0E29" w:rsidTr="00E831C3">
        <w:trPr>
          <w:trHeight w:val="555"/>
        </w:trPr>
        <w:tc>
          <w:tcPr>
            <w:tcW w:w="8813" w:type="dxa"/>
            <w:gridSpan w:val="4"/>
            <w:vAlign w:val="center"/>
          </w:tcPr>
          <w:p w:rsidR="00B36CC5" w:rsidRPr="008A0E29" w:rsidRDefault="00D776C3" w:rsidP="00BC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rzeczenia o umieszczeniu w zamkniętym zakładzie leczniczym</w:t>
            </w:r>
          </w:p>
        </w:tc>
        <w:tc>
          <w:tcPr>
            <w:tcW w:w="2167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B36CC5" w:rsidRPr="008A0E29" w:rsidTr="00E831C3">
        <w:trPr>
          <w:trHeight w:val="222"/>
        </w:trPr>
        <w:tc>
          <w:tcPr>
            <w:tcW w:w="8813" w:type="dxa"/>
            <w:gridSpan w:val="4"/>
            <w:tcBorders>
              <w:right w:val="single" w:sz="8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67" w:type="dxa"/>
            <w:tcBorders>
              <w:left w:val="single" w:sz="8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36CC5" w:rsidRPr="008A0E29" w:rsidTr="00E831C3">
        <w:trPr>
          <w:trHeight w:hRule="exact" w:val="397"/>
        </w:trPr>
        <w:tc>
          <w:tcPr>
            <w:tcW w:w="8358" w:type="dxa"/>
            <w:gridSpan w:val="3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skierowanych do wykonania orzeczeń o umieszczeniu w zamkniętym zakładzie leczniczym w okresie sprawozdawczym ogółem (w.01=02</w:t>
            </w:r>
            <w:r w:rsidRPr="008A0E29">
              <w:rPr>
                <w:sz w:val="16"/>
                <w:szCs w:val="16"/>
              </w:rPr>
              <w:t xml:space="preserve"> + </w:t>
            </w:r>
            <w:r w:rsidRPr="008A0E29">
              <w:rPr>
                <w:rFonts w:ascii="Arial" w:hAnsi="Arial" w:cs="Arial"/>
                <w:sz w:val="16"/>
                <w:szCs w:val="16"/>
              </w:rPr>
              <w:t>03)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6CC5" w:rsidRPr="008A0E29" w:rsidRDefault="00B36CC5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 w:val="restart"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wydana na podstawie:</w:t>
            </w: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6CC5" w:rsidRPr="008A0E29" w:rsidTr="00E831C3">
        <w:trPr>
          <w:trHeight w:hRule="exact" w:val="397"/>
        </w:trPr>
        <w:tc>
          <w:tcPr>
            <w:tcW w:w="8358" w:type="dxa"/>
            <w:gridSpan w:val="3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orzeczeń o umieszczeniu w zamkniętym zakładzie leczniczym podlegających wykonaniu w ostatnim dniu okresu sprawozdawczego (w. 04=05</w:t>
            </w:r>
            <w:r w:rsidRPr="008A0E29">
              <w:rPr>
                <w:sz w:val="16"/>
                <w:szCs w:val="16"/>
              </w:rPr>
              <w:t xml:space="preserve"> + </w:t>
            </w:r>
            <w:r w:rsidRPr="008A0E29">
              <w:rPr>
                <w:rFonts w:ascii="Arial" w:hAnsi="Arial" w:cs="Arial"/>
                <w:sz w:val="16"/>
                <w:szCs w:val="16"/>
              </w:rPr>
              <w:t>06)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 w:val="restart"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wydanych na podstawie:</w:t>
            </w: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 w:val="restart"/>
            <w:vAlign w:val="center"/>
          </w:tcPr>
          <w:p w:rsidR="00E831C3" w:rsidRPr="008A0E29" w:rsidRDefault="00E831C3" w:rsidP="00BC4FE4">
            <w:pPr>
              <w:ind w:left="-80" w:right="-8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Stan w ostatnim dniu okresu </w:t>
            </w:r>
            <w:r w:rsidRPr="008A0E29">
              <w:rPr>
                <w:rFonts w:ascii="Arial" w:hAnsi="Arial" w:cs="Arial"/>
                <w:sz w:val="15"/>
                <w:szCs w:val="15"/>
              </w:rPr>
              <w:t>sprawozdawczego</w:t>
            </w: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sprawca umieszczony w zakładzie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sprawca nie został umieszczony w zakładzie leczniczym (w. 08=09</w:t>
            </w:r>
            <w:r w:rsidRPr="008A0E29">
              <w:rPr>
                <w:sz w:val="16"/>
                <w:szCs w:val="16"/>
              </w:rPr>
              <w:t xml:space="preserve"> + 10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 w:val="restart"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(z w.08)</w:t>
            </w: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których stosowane jest tymczasowe aresztowanie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 jest stosowane tymczasowe aresztowanie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 w:val="restart"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Przyczyny nieumieszczanie sprawcy w zakładzie leczniczym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 xml:space="preserve">(z w. 08) </w:t>
            </w:r>
            <w:r w:rsidRPr="008A0E29">
              <w:rPr>
                <w:rFonts w:ascii="Arial" w:hAnsi="Arial" w:cs="Arial"/>
                <w:sz w:val="16"/>
                <w:szCs w:val="16"/>
              </w:rPr>
              <w:t>(suma w.11 do 14 &gt;= w.08)</w:t>
            </w: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 miejsc w zakładzie leczniczym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397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oczekiwanie na decyzję komisji psychiatrycznej ds. środków zabezpieczających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397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niedoprowadzenie sprawcy do zakładu (dotyczy orzeczeń na podstawie art. 94 kk) lub niestawiennictwo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4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1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36CC5" w:rsidRPr="008A0E29" w:rsidRDefault="00B36CC5" w:rsidP="00BC4FE4">
      <w:pPr>
        <w:spacing w:before="120" w:after="60"/>
        <w:rPr>
          <w:rFonts w:ascii="Arial" w:hAnsi="Arial" w:cs="Arial"/>
          <w:b/>
          <w:bCs/>
        </w:rPr>
      </w:pPr>
    </w:p>
    <w:p w:rsidR="00B36CC5" w:rsidRPr="008A0E29" w:rsidRDefault="00B36CC5" w:rsidP="00BC4FE4">
      <w:pPr>
        <w:spacing w:before="120" w:after="60"/>
        <w:rPr>
          <w:rFonts w:ascii="Arial" w:hAnsi="Arial" w:cs="Arial"/>
          <w:b/>
          <w:bCs/>
        </w:rPr>
      </w:pPr>
    </w:p>
    <w:p w:rsidR="00B36CC5" w:rsidRPr="008A0E29" w:rsidRDefault="00B36CC5" w:rsidP="00BC4FE4">
      <w:pPr>
        <w:spacing w:before="120" w:after="60"/>
        <w:rPr>
          <w:rFonts w:ascii="Arial" w:hAnsi="Arial" w:cs="Arial"/>
          <w:b/>
          <w:bCs/>
        </w:rPr>
      </w:pPr>
    </w:p>
    <w:p w:rsidR="00B36CC5" w:rsidRPr="008A0E29" w:rsidRDefault="00B36CC5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7.2. Orzeczenia na podstawie art. 95a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8"/>
        <w:gridCol w:w="6887"/>
        <w:gridCol w:w="458"/>
        <w:gridCol w:w="2177"/>
      </w:tblGrid>
      <w:tr w:rsidR="00B36CC5" w:rsidRPr="008A0E29">
        <w:trPr>
          <w:trHeight w:val="611"/>
        </w:trPr>
        <w:tc>
          <w:tcPr>
            <w:tcW w:w="8803" w:type="dxa"/>
            <w:gridSpan w:val="3"/>
            <w:vAlign w:val="center"/>
          </w:tcPr>
          <w:p w:rsidR="00B36CC5" w:rsidRPr="008A0E29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rzeczenia o umieszczeniu sprawcy </w:t>
            </w:r>
          </w:p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 zakładzie zamkniętym albo o skierowaniu sprawcy na leczenie ambulatoryjne</w:t>
            </w:r>
          </w:p>
        </w:tc>
        <w:tc>
          <w:tcPr>
            <w:tcW w:w="2177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B36CC5" w:rsidRPr="008A0E29">
        <w:trPr>
          <w:trHeight w:hRule="exact" w:val="170"/>
        </w:trPr>
        <w:tc>
          <w:tcPr>
            <w:tcW w:w="8803" w:type="dxa"/>
            <w:gridSpan w:val="3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77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B36CC5" w:rsidRPr="008A0E29">
        <w:trPr>
          <w:trHeight w:hRule="exact" w:val="397"/>
        </w:trPr>
        <w:tc>
          <w:tcPr>
            <w:tcW w:w="8345" w:type="dxa"/>
            <w:gridSpan w:val="2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wyroków, w których orzeczono środek zabezpieczający na podstawie art. 95a § 1 kk skierowany do wykonania w okresie sprawozdawczym (w.01=02 + 03)</w:t>
            </w:r>
          </w:p>
          <w:p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6CC5" w:rsidRPr="008A0E29" w:rsidRDefault="00B36CC5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>
        <w:trPr>
          <w:trHeight w:hRule="exact" w:val="284"/>
        </w:trPr>
        <w:tc>
          <w:tcPr>
            <w:tcW w:w="1458" w:type="dxa"/>
            <w:vMerge w:val="restart"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orzeczono</w:t>
            </w: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 umieszczeniu w zakładzie zamkniętym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>
        <w:trPr>
          <w:trHeight w:hRule="exact" w:val="284"/>
        </w:trPr>
        <w:tc>
          <w:tcPr>
            <w:tcW w:w="1458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 skierowaniu na leczenie ambulatoryjne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6CC5" w:rsidRPr="008A0E29">
        <w:trPr>
          <w:trHeight w:hRule="exact" w:val="397"/>
        </w:trPr>
        <w:tc>
          <w:tcPr>
            <w:tcW w:w="8345" w:type="dxa"/>
            <w:gridSpan w:val="2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skazanych zwolnionych z zakładu karnego, w wobec których w wyroku orzeczono środek zabezpieczający na podstawie art. 95a § 1 kk w okresie sprawozdawczym (w.05+06 = w.07+08)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>
        <w:trPr>
          <w:trHeight w:hRule="exact" w:val="284"/>
        </w:trPr>
        <w:tc>
          <w:tcPr>
            <w:tcW w:w="1458" w:type="dxa"/>
            <w:vMerge w:val="restart"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(z w.04)</w:t>
            </w: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zwolnieni z uwagi na koniec kary 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>
        <w:trPr>
          <w:trHeight w:hRule="exact" w:val="284"/>
        </w:trPr>
        <w:tc>
          <w:tcPr>
            <w:tcW w:w="1458" w:type="dxa"/>
            <w:vMerge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warunkowo przedterminowo zwolnieni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>
        <w:trPr>
          <w:trHeight w:hRule="exact" w:val="284"/>
        </w:trPr>
        <w:tc>
          <w:tcPr>
            <w:tcW w:w="1458" w:type="dxa"/>
            <w:vMerge w:val="restart"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(z w.04) </w:t>
            </w:r>
          </w:p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sąd orzekł</w:t>
            </w: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 potrzebie stosowania środka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>
        <w:trPr>
          <w:trHeight w:hRule="exact" w:val="284"/>
        </w:trPr>
        <w:tc>
          <w:tcPr>
            <w:tcW w:w="1458" w:type="dxa"/>
            <w:vMerge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 braku potrzeby stosowania środka </w:t>
            </w: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F5DB8" w:rsidRPr="008A0E29" w:rsidRDefault="00AF5DB8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 xml:space="preserve">Dział 7.3. </w:t>
      </w:r>
      <w:r w:rsidR="00AD6AFC" w:rsidRPr="008A0E29">
        <w:rPr>
          <w:rFonts w:ascii="Arial" w:hAnsi="Arial" w:cs="Arial"/>
          <w:b/>
          <w:bCs/>
          <w:sz w:val="20"/>
          <w:szCs w:val="20"/>
        </w:rPr>
        <w:t>Wykonywanie środków zabezpieczających orzeczonych na podstawie art. 93a kk</w:t>
      </w:r>
    </w:p>
    <w:tbl>
      <w:tblPr>
        <w:tblW w:w="110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445"/>
        <w:gridCol w:w="303"/>
        <w:gridCol w:w="843"/>
        <w:gridCol w:w="905"/>
        <w:gridCol w:w="633"/>
        <w:gridCol w:w="801"/>
        <w:gridCol w:w="815"/>
        <w:gridCol w:w="796"/>
      </w:tblGrid>
      <w:tr w:rsidR="00F36506" w:rsidRPr="008A0E29" w:rsidTr="0021420E">
        <w:trPr>
          <w:trHeight w:val="279"/>
        </w:trPr>
        <w:tc>
          <w:tcPr>
            <w:tcW w:w="6246" w:type="dxa"/>
            <w:gridSpan w:val="3"/>
            <w:vMerge w:val="restart"/>
            <w:shd w:val="clear" w:color="auto" w:fill="auto"/>
            <w:vAlign w:val="center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4793" w:type="dxa"/>
            <w:gridSpan w:val="6"/>
            <w:shd w:val="clear" w:color="auto" w:fill="auto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Rodzaj środka zabezpieczającego</w:t>
            </w:r>
          </w:p>
        </w:tc>
      </w:tr>
      <w:tr w:rsidR="00F36506" w:rsidRPr="008A0E29" w:rsidTr="0021420E">
        <w:trPr>
          <w:trHeight w:val="265"/>
        </w:trPr>
        <w:tc>
          <w:tcPr>
            <w:tcW w:w="6246" w:type="dxa"/>
            <w:gridSpan w:val="3"/>
            <w:vMerge/>
            <w:shd w:val="clear" w:color="auto" w:fill="auto"/>
            <w:vAlign w:val="center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36506" w:rsidRPr="008A0E29" w:rsidRDefault="00F36506" w:rsidP="0021420E">
            <w:pPr>
              <w:ind w:left="-63" w:right="-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</w:r>
            <w:r w:rsidRPr="008A0E29">
              <w:rPr>
                <w:rFonts w:ascii="Arial" w:hAnsi="Arial" w:cs="Arial"/>
                <w:sz w:val="14"/>
                <w:szCs w:val="16"/>
              </w:rPr>
              <w:t>(kol.1&lt;=kol. 2 do kol.6)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elektro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niczna kontrola miejsca pobytu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terapia uzależ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nień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pobyt w zakładzie psychiatrycznym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F36506" w:rsidRPr="008A0E29" w:rsidRDefault="00F36506" w:rsidP="0021420E">
            <w:pPr>
              <w:ind w:left="-39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nakaz lub zakaz określony w art. 39 pkt 2-3 kk</w:t>
            </w:r>
          </w:p>
        </w:tc>
      </w:tr>
      <w:tr w:rsidR="00F36506" w:rsidRPr="008A0E29" w:rsidTr="0021420E">
        <w:trPr>
          <w:trHeight w:val="147"/>
        </w:trPr>
        <w:tc>
          <w:tcPr>
            <w:tcW w:w="624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3" w:type="dxa"/>
            <w:tcBorders>
              <w:right w:val="single" w:sz="8" w:space="0" w:color="auto"/>
            </w:tcBorders>
            <w:shd w:val="clear" w:color="auto" w:fill="auto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1" w:type="dxa"/>
            <w:tcBorders>
              <w:right w:val="single" w:sz="8" w:space="0" w:color="auto"/>
            </w:tcBorders>
            <w:shd w:val="clear" w:color="auto" w:fill="auto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F36506" w:rsidRPr="008A0E29" w:rsidTr="0021420E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Liczba sprawców, wobec których skierowano do wykonania środek zabezpieczający w okresie sprawozdawczym (w.01 </w:t>
            </w:r>
            <w:r w:rsidR="007975B0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 w. 02 do 06)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90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801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81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hRule="exact" w:val="372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6506" w:rsidRPr="008A0E29" w:rsidRDefault="00931567" w:rsidP="0021420E">
            <w:pPr>
              <w:ind w:left="-58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sprawcy (art. 93c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F6625A">
        <w:trPr>
          <w:trHeight w:val="38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F6625A">
        <w:trPr>
          <w:trHeight w:val="58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val="108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sprawców w stosunku do których środki podlegają wykonaniu</w:t>
            </w:r>
          </w:p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(stan w ostatnim dniu okresu sprawozdawczego) (w.07 </w:t>
            </w:r>
            <w:r w:rsidR="007975B0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 w. 08 do 12)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sprawcy (art. 93c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F6625A">
        <w:trPr>
          <w:trHeight w:val="426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F6625A">
        <w:trPr>
          <w:trHeight w:val="59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F6625A">
        <w:trPr>
          <w:trHeight w:val="93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42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tym, wobec których środki nie są wykonywane (stan w ostatnim dniu okresu sprawozdawczego) (w.13 </w:t>
            </w:r>
            <w:r w:rsidR="007975B0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 w. 14 do 18)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sprawcy (art. 93c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F6625A">
        <w:trPr>
          <w:trHeight w:val="58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5537A7">
        <w:trPr>
          <w:trHeight w:val="97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5537A7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43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F36506" w:rsidRPr="008A0E29" w:rsidRDefault="00F36506" w:rsidP="00BC4FE4">
      <w:pPr>
        <w:tabs>
          <w:tab w:val="left" w:pos="1134"/>
        </w:tabs>
        <w:spacing w:before="120" w:after="60"/>
        <w:ind w:left="1145" w:hanging="1145"/>
        <w:rPr>
          <w:rFonts w:ascii="Arial" w:hAnsi="Arial" w:cs="Arial"/>
          <w:b/>
          <w:bCs/>
        </w:rPr>
      </w:pPr>
    </w:p>
    <w:p w:rsidR="00B36CC5" w:rsidRPr="008A0E29" w:rsidRDefault="00B36CC5" w:rsidP="00BC4FE4">
      <w:pPr>
        <w:tabs>
          <w:tab w:val="left" w:pos="1134"/>
        </w:tabs>
        <w:spacing w:before="120" w:after="60"/>
        <w:ind w:left="1145" w:hanging="1145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lastRenderedPageBreak/>
        <w:t>Dział 8.</w:t>
      </w:r>
      <w:r w:rsidRPr="008A0E29">
        <w:rPr>
          <w:rFonts w:ascii="Arial" w:hAnsi="Arial" w:cs="Arial"/>
          <w:b/>
          <w:bCs/>
        </w:rPr>
        <w:tab/>
        <w:t>Zawieszenie postępowania wykonawczego w trybie art. 15 § 2 kkw</w:t>
      </w:r>
    </w:p>
    <w:tbl>
      <w:tblPr>
        <w:tblW w:w="11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4550"/>
        <w:gridCol w:w="457"/>
        <w:gridCol w:w="2297"/>
        <w:gridCol w:w="2268"/>
      </w:tblGrid>
      <w:tr w:rsidR="00435197" w:rsidRPr="008A0E29">
        <w:trPr>
          <w:cantSplit/>
          <w:trHeight w:val="851"/>
        </w:trPr>
        <w:tc>
          <w:tcPr>
            <w:tcW w:w="6456" w:type="dxa"/>
            <w:gridSpan w:val="3"/>
            <w:vAlign w:val="center"/>
          </w:tcPr>
          <w:p w:rsidR="00435197" w:rsidRPr="008A0E29" w:rsidRDefault="00D776C3" w:rsidP="00522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</w:t>
            </w:r>
            <w:r w:rsidR="00435197" w:rsidRPr="008A0E29">
              <w:rPr>
                <w:rFonts w:ascii="Arial" w:hAnsi="Arial" w:cs="Arial"/>
                <w:sz w:val="20"/>
                <w:szCs w:val="20"/>
              </w:rPr>
              <w:t>awieszenia postępowania wykonawczego co do osób (wykaz Ko)</w:t>
            </w:r>
          </w:p>
        </w:tc>
        <w:tc>
          <w:tcPr>
            <w:tcW w:w="2297" w:type="dxa"/>
            <w:vAlign w:val="center"/>
          </w:tcPr>
          <w:p w:rsidR="00435197" w:rsidRPr="008A0E29" w:rsidRDefault="00435197" w:rsidP="00435197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435197" w:rsidRPr="008A0E29" w:rsidRDefault="00435197" w:rsidP="00435197">
            <w:pPr>
              <w:ind w:left="-5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68" w:type="dxa"/>
            <w:vAlign w:val="center"/>
          </w:tcPr>
          <w:p w:rsidR="00435197" w:rsidRPr="008A0E29" w:rsidRDefault="00435197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Wykonywane (osoby)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(stan w ostatnim dniu okresu sprawozdawczego)</w:t>
            </w:r>
          </w:p>
        </w:tc>
      </w:tr>
      <w:tr w:rsidR="00435197" w:rsidRPr="008A0E29">
        <w:trPr>
          <w:cantSplit/>
          <w:trHeight w:val="113"/>
        </w:trPr>
        <w:tc>
          <w:tcPr>
            <w:tcW w:w="6456" w:type="dxa"/>
            <w:gridSpan w:val="3"/>
            <w:vAlign w:val="center"/>
          </w:tcPr>
          <w:p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EF7A58" w:rsidRPr="008A0E29">
        <w:trPr>
          <w:cantSplit/>
          <w:trHeight w:hRule="exact" w:val="284"/>
        </w:trPr>
        <w:tc>
          <w:tcPr>
            <w:tcW w:w="5999" w:type="dxa"/>
            <w:gridSpan w:val="2"/>
            <w:tcBorders>
              <w:righ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(w. 01</w:t>
            </w:r>
            <w:r w:rsidR="00B9529D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=02</w:t>
            </w:r>
            <w:r w:rsidRPr="008A0E29">
              <w:rPr>
                <w:sz w:val="16"/>
                <w:szCs w:val="16"/>
              </w:rPr>
              <w:t xml:space="preserve"> do </w:t>
            </w:r>
            <w:r w:rsidRPr="008A0E29">
              <w:rPr>
                <w:rFonts w:ascii="Arial" w:hAnsi="Arial" w:cs="Arial"/>
                <w:sz w:val="16"/>
                <w:szCs w:val="16"/>
              </w:rPr>
              <w:t>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97" w:type="dxa"/>
            <w:tcBorders>
              <w:top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219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744</w:t>
            </w:r>
          </w:p>
        </w:tc>
      </w:tr>
      <w:tr w:rsidR="00EF7A58" w:rsidRPr="008A0E29">
        <w:trPr>
          <w:cantSplit/>
          <w:trHeight w:hRule="exact" w:val="284"/>
        </w:trPr>
        <w:tc>
          <w:tcPr>
            <w:tcW w:w="1449" w:type="dxa"/>
            <w:vMerge w:val="restart"/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EF7A58" w:rsidRPr="008A0E29" w:rsidRDefault="00EF7A58" w:rsidP="00887040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(z w.01) z powodu </w:t>
            </w: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poszukiwanie listem gończym lub ENA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97" w:type="dxa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322</w:t>
            </w:r>
          </w:p>
        </w:tc>
      </w:tr>
      <w:tr w:rsidR="00EF7A58" w:rsidRPr="008A0E29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stan zdrowia skazanego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97" w:type="dxa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29</w:t>
            </w:r>
          </w:p>
        </w:tc>
      </w:tr>
      <w:tr w:rsidR="00EF7A58" w:rsidRPr="008A0E29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137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393</w:t>
            </w:r>
          </w:p>
        </w:tc>
      </w:tr>
    </w:tbl>
    <w:p w:rsidR="00B36CC5" w:rsidRPr="008A0E29" w:rsidRDefault="00B36CC5" w:rsidP="0020237F">
      <w:pPr>
        <w:tabs>
          <w:tab w:val="left" w:pos="1134"/>
        </w:tabs>
        <w:spacing w:before="240" w:after="60"/>
        <w:ind w:left="1145" w:hanging="1145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9. Umorzenie postępowania wykonawczego w trybie art. 15 § 1 kkw</w:t>
      </w:r>
    </w:p>
    <w:tbl>
      <w:tblPr>
        <w:tblW w:w="87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4551"/>
        <w:gridCol w:w="457"/>
        <w:gridCol w:w="2261"/>
      </w:tblGrid>
      <w:tr w:rsidR="00435197" w:rsidRPr="008A0E29">
        <w:trPr>
          <w:cantSplit/>
          <w:trHeight w:val="851"/>
        </w:trPr>
        <w:tc>
          <w:tcPr>
            <w:tcW w:w="6458" w:type="dxa"/>
            <w:gridSpan w:val="3"/>
            <w:vAlign w:val="center"/>
          </w:tcPr>
          <w:p w:rsidR="00435197" w:rsidRPr="008A0E29" w:rsidRDefault="00D776C3" w:rsidP="00435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U</w:t>
            </w:r>
            <w:r w:rsidR="00435197" w:rsidRPr="008A0E29">
              <w:rPr>
                <w:rFonts w:ascii="Arial" w:hAnsi="Arial" w:cs="Arial"/>
                <w:sz w:val="20"/>
                <w:szCs w:val="20"/>
              </w:rPr>
              <w:t>morzenia postępowania wykonawczego co do osób (wykaz Ko)</w:t>
            </w:r>
          </w:p>
        </w:tc>
        <w:tc>
          <w:tcPr>
            <w:tcW w:w="2261" w:type="dxa"/>
            <w:vAlign w:val="center"/>
          </w:tcPr>
          <w:p w:rsidR="00435197" w:rsidRPr="008A0E29" w:rsidRDefault="00435197" w:rsidP="00887040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435197" w:rsidRPr="008A0E29" w:rsidRDefault="00435197" w:rsidP="00887040">
            <w:pPr>
              <w:ind w:left="-36" w:right="-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435197" w:rsidRPr="008A0E29">
        <w:trPr>
          <w:cantSplit/>
          <w:trHeight w:val="170"/>
        </w:trPr>
        <w:tc>
          <w:tcPr>
            <w:tcW w:w="6458" w:type="dxa"/>
            <w:gridSpan w:val="3"/>
            <w:vAlign w:val="center"/>
          </w:tcPr>
          <w:p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tcBorders>
              <w:bottom w:val="single" w:sz="12" w:space="0" w:color="auto"/>
            </w:tcBorders>
            <w:vAlign w:val="center"/>
          </w:tcPr>
          <w:p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35197" w:rsidRPr="008A0E29">
        <w:trPr>
          <w:cantSplit/>
          <w:trHeight w:hRule="exact" w:val="284"/>
        </w:trPr>
        <w:tc>
          <w:tcPr>
            <w:tcW w:w="6001" w:type="dxa"/>
            <w:gridSpan w:val="2"/>
            <w:tcBorders>
              <w:right w:val="single" w:sz="12" w:space="0" w:color="auto"/>
            </w:tcBorders>
            <w:vAlign w:val="center"/>
          </w:tcPr>
          <w:p w:rsidR="00435197" w:rsidRPr="008A0E29" w:rsidRDefault="00701261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 (w. 01=02</w:t>
            </w:r>
            <w:r w:rsidR="00435197" w:rsidRPr="008A0E29">
              <w:rPr>
                <w:sz w:val="16"/>
                <w:szCs w:val="16"/>
              </w:rPr>
              <w:t xml:space="preserve"> do </w:t>
            </w: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  <w:r w:rsidR="00435197"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5197" w:rsidRPr="008A0E29" w:rsidRDefault="00435197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5197" w:rsidRPr="008A0E29" w:rsidRDefault="00EF7A58" w:rsidP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135</w:t>
            </w:r>
          </w:p>
        </w:tc>
      </w:tr>
      <w:tr w:rsidR="00EF7A58" w:rsidRPr="008A0E29">
        <w:trPr>
          <w:cantSplit/>
          <w:trHeight w:hRule="exact" w:val="284"/>
        </w:trPr>
        <w:tc>
          <w:tcPr>
            <w:tcW w:w="1450" w:type="dxa"/>
            <w:vMerge w:val="restart"/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EF7A58" w:rsidRPr="008A0E29" w:rsidRDefault="00EF7A58" w:rsidP="00887040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przedawnienie wykonania kary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61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</w:tr>
      <w:tr w:rsidR="00EF7A58" w:rsidRPr="008A0E29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śmierć skazanego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61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24</w:t>
            </w:r>
          </w:p>
        </w:tc>
      </w:tr>
      <w:tr w:rsidR="00EF7A58" w:rsidRPr="008A0E29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79</w:t>
            </w:r>
          </w:p>
        </w:tc>
      </w:tr>
    </w:tbl>
    <w:p w:rsidR="00B36CC5" w:rsidRPr="008A0E29" w:rsidRDefault="00B36CC5" w:rsidP="00BC4FE4">
      <w:pPr>
        <w:rPr>
          <w:rFonts w:ascii="Arial" w:hAnsi="Arial" w:cs="Arial"/>
          <w:sz w:val="20"/>
          <w:szCs w:val="20"/>
        </w:rPr>
      </w:pPr>
    </w:p>
    <w:p w:rsidR="00DA4689" w:rsidRPr="008A0E29" w:rsidRDefault="00BE4155" w:rsidP="0020237F">
      <w:pPr>
        <w:pStyle w:val="style20"/>
        <w:spacing w:after="120"/>
        <w:ind w:left="1134" w:right="605" w:hanging="1134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 xml:space="preserve">Dział </w:t>
      </w:r>
      <w:r w:rsidR="00EA6424" w:rsidRPr="008A0E29">
        <w:rPr>
          <w:rFonts w:ascii="Arial" w:hAnsi="Arial" w:cs="Arial"/>
          <w:b/>
          <w:bCs/>
        </w:rPr>
        <w:t>10</w:t>
      </w:r>
      <w:r w:rsidRPr="008A0E29">
        <w:rPr>
          <w:rFonts w:ascii="Arial" w:hAnsi="Arial" w:cs="Arial"/>
          <w:b/>
          <w:bCs/>
        </w:rPr>
        <w:t>.</w:t>
      </w:r>
      <w:r w:rsidR="0020237F" w:rsidRPr="008A0E29">
        <w:rPr>
          <w:rFonts w:ascii="Arial" w:hAnsi="Arial" w:cs="Arial"/>
          <w:b/>
          <w:bCs/>
        </w:rPr>
        <w:tab/>
      </w:r>
      <w:r w:rsidR="00DA4689" w:rsidRPr="008A0E29">
        <w:rPr>
          <w:rFonts w:ascii="Arial" w:hAnsi="Arial" w:cs="Arial"/>
          <w:b/>
          <w:bCs/>
        </w:rPr>
        <w:t xml:space="preserve">Wykonywanie kar, środków karnych i środków zabezpieczających w systemie </w:t>
      </w:r>
      <w:r w:rsidR="00DA4689" w:rsidRPr="008A0E29">
        <w:rPr>
          <w:rStyle w:val="fontstyle38"/>
          <w:b/>
          <w:bCs/>
        </w:rPr>
        <w:t>dozoru elektronicznego (s.d.e.)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548"/>
        <w:gridCol w:w="411"/>
        <w:gridCol w:w="2235"/>
        <w:gridCol w:w="2236"/>
        <w:gridCol w:w="2236"/>
      </w:tblGrid>
      <w:tr w:rsidR="008A0E29" w:rsidRPr="008A0E29" w:rsidTr="005A3596">
        <w:trPr>
          <w:trHeight w:val="388"/>
        </w:trPr>
        <w:tc>
          <w:tcPr>
            <w:tcW w:w="3338" w:type="dxa"/>
            <w:gridSpan w:val="2"/>
            <w:vMerge w:val="restart"/>
            <w:shd w:val="clear" w:color="auto" w:fill="auto"/>
            <w:vAlign w:val="center"/>
          </w:tcPr>
          <w:p w:rsidR="005A3596" w:rsidRPr="008A0E29" w:rsidRDefault="005A3596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8A0E29">
              <w:rPr>
                <w:rFonts w:ascii="Arial" w:hAnsi="Arial" w:cs="Arial"/>
                <w:bCs/>
                <w:sz w:val="20"/>
              </w:rPr>
              <w:t>Wyszczególnienie</w:t>
            </w:r>
          </w:p>
        </w:tc>
        <w:tc>
          <w:tcPr>
            <w:tcW w:w="411" w:type="dxa"/>
            <w:vMerge w:val="restart"/>
            <w:shd w:val="clear" w:color="auto" w:fill="auto"/>
            <w:vAlign w:val="center"/>
          </w:tcPr>
          <w:p w:rsidR="005A3596" w:rsidRPr="008A0E29" w:rsidRDefault="005A3596" w:rsidP="007668DD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8A0E29">
              <w:rPr>
                <w:rFonts w:ascii="Arial" w:hAnsi="Arial" w:cs="Arial"/>
                <w:sz w:val="14"/>
                <w:szCs w:val="20"/>
              </w:rPr>
              <w:t>Lp.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5A3596" w:rsidRPr="008A0E29" w:rsidRDefault="005A3596" w:rsidP="001330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Wpływ 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5A3596" w:rsidRPr="008A0E29" w:rsidRDefault="005A3596" w:rsidP="001330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Zakończone</w:t>
            </w:r>
          </w:p>
        </w:tc>
        <w:tc>
          <w:tcPr>
            <w:tcW w:w="2236" w:type="dxa"/>
            <w:vMerge w:val="restart"/>
          </w:tcPr>
          <w:p w:rsidR="005A3596" w:rsidRPr="008A0E29" w:rsidRDefault="005A3596" w:rsidP="005A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Wykonywane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8A0E29" w:rsidRPr="008A0E29" w:rsidTr="00133017">
        <w:trPr>
          <w:trHeight w:val="213"/>
        </w:trPr>
        <w:tc>
          <w:tcPr>
            <w:tcW w:w="3338" w:type="dxa"/>
            <w:gridSpan w:val="2"/>
            <w:vMerge/>
            <w:shd w:val="clear" w:color="auto" w:fill="auto"/>
            <w:vAlign w:val="center"/>
          </w:tcPr>
          <w:p w:rsidR="005A3596" w:rsidRPr="008A0E29" w:rsidRDefault="005A3596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5A3596" w:rsidRPr="008A0E29" w:rsidRDefault="005A3596" w:rsidP="007668DD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471" w:type="dxa"/>
            <w:gridSpan w:val="2"/>
            <w:shd w:val="clear" w:color="auto" w:fill="auto"/>
            <w:vAlign w:val="center"/>
          </w:tcPr>
          <w:p w:rsidR="005A3596" w:rsidRPr="008A0E29" w:rsidRDefault="005A3596" w:rsidP="00DE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36" w:type="dxa"/>
            <w:vMerge/>
          </w:tcPr>
          <w:p w:rsidR="005A3596" w:rsidRPr="008A0E29" w:rsidRDefault="005A3596" w:rsidP="00DE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E29" w:rsidRPr="008A0E29" w:rsidTr="0021420E">
        <w:trPr>
          <w:trHeight w:val="197"/>
        </w:trPr>
        <w:tc>
          <w:tcPr>
            <w:tcW w:w="3749" w:type="dxa"/>
            <w:gridSpan w:val="3"/>
            <w:shd w:val="clear" w:color="auto" w:fill="auto"/>
            <w:vAlign w:val="center"/>
          </w:tcPr>
          <w:p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sz w:val="14"/>
                <w:szCs w:val="12"/>
              </w:rPr>
              <w:t>0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bCs/>
                <w:sz w:val="14"/>
                <w:szCs w:val="12"/>
              </w:rPr>
              <w:t>1</w:t>
            </w: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bCs/>
                <w:sz w:val="14"/>
                <w:szCs w:val="12"/>
              </w:rPr>
              <w:t>2</w:t>
            </w:r>
          </w:p>
        </w:tc>
        <w:tc>
          <w:tcPr>
            <w:tcW w:w="2236" w:type="dxa"/>
            <w:tcBorders>
              <w:bottom w:val="single" w:sz="12" w:space="0" w:color="auto"/>
            </w:tcBorders>
          </w:tcPr>
          <w:p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bCs/>
                <w:sz w:val="14"/>
                <w:szCs w:val="12"/>
              </w:rPr>
              <w:t>3</w:t>
            </w:r>
          </w:p>
        </w:tc>
      </w:tr>
      <w:tr w:rsidR="008A0E29" w:rsidRPr="008A0E29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liczba osób  (w. 01 &lt;= w.  02 do 06)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01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8A0E29" w:rsidRPr="008A0E29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Kara ograniczenia wolności - obowiązek pozostawania w określonym miejscu (art. 34 § 1a pkt 2 kk)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02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:rsidTr="0021420E">
        <w:tc>
          <w:tcPr>
            <w:tcW w:w="1790" w:type="dxa"/>
            <w:vMerge w:val="restart"/>
            <w:shd w:val="clear" w:color="auto" w:fill="auto"/>
            <w:vAlign w:val="center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Środek karny - zakaz zbliżania się do określonych osób </w:t>
            </w:r>
          </w:p>
        </w:tc>
        <w:tc>
          <w:tcPr>
            <w:tcW w:w="1548" w:type="dxa"/>
            <w:tcBorders>
              <w:right w:val="single" w:sz="12" w:space="0" w:color="auto"/>
            </w:tcBorders>
            <w:shd w:val="clear" w:color="auto" w:fill="auto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fakultatywny </w:t>
            </w:r>
          </w:p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– art. 41a § 1 kk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:rsidTr="0021420E">
        <w:tc>
          <w:tcPr>
            <w:tcW w:w="1790" w:type="dxa"/>
            <w:vMerge/>
            <w:shd w:val="clear" w:color="auto" w:fill="auto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  <w:shd w:val="clear" w:color="auto" w:fill="auto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obligatoryjny </w:t>
            </w:r>
          </w:p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– art. 41a § 2 kk  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04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Środek karny – zakaz wstępu na imprezę masową (art. 41b § 3 kk)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05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Środek zabezpieczający – elektroniczna kontrola miejsca pobytu </w:t>
            </w:r>
          </w:p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(art. 93a § 1 pkt 1 kk)</w:t>
            </w:r>
          </w:p>
        </w:tc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06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</w:tbl>
    <w:p w:rsidR="006D4544" w:rsidRPr="008A0E29" w:rsidRDefault="006D4544" w:rsidP="006D4544">
      <w:pPr>
        <w:pStyle w:val="style20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 xml:space="preserve">Dział 11. Wykonywanie środka karnego w postaci zakazu prowadzenia pojazdów </w:t>
      </w:r>
    </w:p>
    <w:tbl>
      <w:tblPr>
        <w:tblW w:w="8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5"/>
        <w:gridCol w:w="4359"/>
        <w:gridCol w:w="458"/>
        <w:gridCol w:w="1561"/>
      </w:tblGrid>
      <w:tr w:rsidR="00136C69" w:rsidRPr="008A0E29" w:rsidTr="00136C69">
        <w:trPr>
          <w:cantSplit/>
          <w:trHeight w:val="720"/>
        </w:trPr>
        <w:tc>
          <w:tcPr>
            <w:tcW w:w="7121" w:type="dxa"/>
            <w:gridSpan w:val="4"/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Środki karne</w:t>
            </w:r>
          </w:p>
        </w:tc>
        <w:tc>
          <w:tcPr>
            <w:tcW w:w="1561" w:type="dxa"/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</w:tr>
      <w:tr w:rsidR="00136C69" w:rsidRPr="008A0E29" w:rsidTr="00136C69">
        <w:trPr>
          <w:cantSplit/>
          <w:trHeight w:val="113"/>
        </w:trPr>
        <w:tc>
          <w:tcPr>
            <w:tcW w:w="7121" w:type="dxa"/>
            <w:gridSpan w:val="4"/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136C69" w:rsidRPr="008A0E29" w:rsidTr="00136C69">
        <w:trPr>
          <w:cantSplit/>
          <w:trHeight w:hRule="exact" w:val="284"/>
        </w:trPr>
        <w:tc>
          <w:tcPr>
            <w:tcW w:w="6663" w:type="dxa"/>
            <w:gridSpan w:val="3"/>
            <w:tcBorders>
              <w:right w:val="single" w:sz="12" w:space="0" w:color="auto"/>
            </w:tcBorders>
            <w:vAlign w:val="center"/>
          </w:tcPr>
          <w:p w:rsidR="00136C69" w:rsidRPr="008A0E29" w:rsidRDefault="00136C69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Zakaz prowadzenia pojazdów  - ogółem (w. 01=02 + 03)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372</w:t>
            </w:r>
          </w:p>
        </w:tc>
      </w:tr>
      <w:tr w:rsidR="00136C69" w:rsidRPr="008A0E29" w:rsidTr="00136C69">
        <w:trPr>
          <w:cantSplit/>
          <w:trHeight w:hRule="exact" w:val="284"/>
        </w:trPr>
        <w:tc>
          <w:tcPr>
            <w:tcW w:w="2269" w:type="dxa"/>
            <w:vMerge w:val="restart"/>
            <w:tcBorders>
              <w:right w:val="single" w:sz="4" w:space="0" w:color="auto"/>
            </w:tcBorders>
            <w:vAlign w:val="center"/>
          </w:tcPr>
          <w:p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w związku z 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 w:rsidP="00136C69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6C69" w:rsidRPr="008A0E29" w:rsidRDefault="00136C69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311</w:t>
            </w:r>
          </w:p>
        </w:tc>
      </w:tr>
      <w:tr w:rsidR="00136C69" w:rsidRPr="008A0E29" w:rsidTr="00136C69">
        <w:trPr>
          <w:cantSplit/>
          <w:trHeight w:hRule="exact" w:val="284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 w:rsidP="00136C69">
            <w:pPr>
              <w:ind w:left="60" w:hanging="2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61</w:t>
            </w:r>
          </w:p>
        </w:tc>
      </w:tr>
      <w:tr w:rsidR="00136C69" w:rsidRPr="008A0E29" w:rsidTr="00136C69">
        <w:trPr>
          <w:cantSplit/>
          <w:trHeight w:hRule="exact" w:val="496"/>
        </w:trPr>
        <w:tc>
          <w:tcPr>
            <w:tcW w:w="6663" w:type="dxa"/>
            <w:gridSpan w:val="3"/>
            <w:tcBorders>
              <w:right w:val="single" w:sz="12" w:space="0" w:color="auto"/>
            </w:tcBorders>
            <w:vAlign w:val="center"/>
          </w:tcPr>
          <w:p w:rsidR="00136C69" w:rsidRPr="008A0E29" w:rsidRDefault="00A92366" w:rsidP="00A92366">
            <w:pPr>
              <w:rPr>
                <w:rFonts w:ascii="Arial" w:hAnsi="Arial" w:cs="Arial"/>
                <w:sz w:val="16"/>
                <w:szCs w:val="16"/>
              </w:rPr>
            </w:pPr>
            <w:r w:rsidRPr="00A92366">
              <w:rPr>
                <w:rFonts w:ascii="Arial" w:hAnsi="Arial" w:cs="Arial"/>
                <w:sz w:val="16"/>
                <w:szCs w:val="16"/>
              </w:rPr>
              <w:t>Zakaz prowadzenia</w:t>
            </w:r>
            <w:r w:rsidRPr="001070A4">
              <w:rPr>
                <w:rFonts w:ascii="Arial" w:hAnsi="Arial" w:cs="Arial"/>
                <w:sz w:val="16"/>
                <w:szCs w:val="16"/>
              </w:rPr>
              <w:t xml:space="preserve"> pojazdów  niewyposażonych w blokadę alkoholową (w. 04=05 + 06)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136C69" w:rsidRPr="008A0E29" w:rsidTr="00136C69">
        <w:trPr>
          <w:cantSplit/>
          <w:trHeight w:hRule="exact" w:val="284"/>
        </w:trPr>
        <w:tc>
          <w:tcPr>
            <w:tcW w:w="23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w związku z</w:t>
            </w:r>
          </w:p>
        </w:tc>
        <w:tc>
          <w:tcPr>
            <w:tcW w:w="43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 w:rsidP="00136C69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136C69" w:rsidRPr="008A0E29" w:rsidTr="00136C69">
        <w:trPr>
          <w:cantSplit/>
          <w:trHeight w:hRule="exact" w:val="284"/>
        </w:trPr>
        <w:tc>
          <w:tcPr>
            <w:tcW w:w="23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 w:rsidP="00136C69">
            <w:pPr>
              <w:ind w:left="60" w:hanging="2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E4155" w:rsidRDefault="00BE4155" w:rsidP="00BC4FE4">
      <w:pPr>
        <w:pStyle w:val="style20"/>
        <w:rPr>
          <w:rFonts w:ascii="Arial" w:hAnsi="Arial" w:cs="Arial"/>
          <w:b/>
          <w:bCs/>
        </w:rPr>
      </w:pPr>
    </w:p>
    <w:p w:rsidR="00C426C7" w:rsidRDefault="00C426C7" w:rsidP="00C426C7">
      <w:pPr>
        <w:rPr>
          <w:rFonts w:ascii="Arial" w:hAnsi="Arial" w:cs="Arial"/>
          <w:b/>
          <w:sz w:val="22"/>
          <w:szCs w:val="22"/>
        </w:rPr>
      </w:pPr>
      <w:r w:rsidRPr="00C426C7">
        <w:rPr>
          <w:rFonts w:ascii="Arial" w:hAnsi="Arial" w:cs="Arial"/>
          <w:b/>
          <w:sz w:val="22"/>
          <w:szCs w:val="22"/>
        </w:rPr>
        <w:t xml:space="preserve">Dział </w:t>
      </w:r>
      <w:r w:rsidRPr="00AB324F">
        <w:rPr>
          <w:rFonts w:ascii="Arial" w:hAnsi="Arial" w:cs="Arial"/>
          <w:b/>
          <w:sz w:val="22"/>
          <w:szCs w:val="22"/>
        </w:rPr>
        <w:t>12.a. Art. 43a § 1 i 2 kk (świadczenie pieniężne) na rzecz Funduszu Pomocy Pokrzywdzonym oraz Pomocy Postpenitencjarnej - Funduszu Sprawiedliwości</w:t>
      </w:r>
    </w:p>
    <w:p w:rsidR="00AB324F" w:rsidRPr="00C426C7" w:rsidRDefault="00AB324F" w:rsidP="00C426C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74"/>
        <w:gridCol w:w="464"/>
        <w:gridCol w:w="2319"/>
        <w:gridCol w:w="2122"/>
        <w:gridCol w:w="2743"/>
      </w:tblGrid>
      <w:tr w:rsidR="00C426C7" w:rsidRPr="00C426C7" w:rsidTr="00FB7215">
        <w:trPr>
          <w:trHeight w:val="200"/>
        </w:trPr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26C7" w:rsidRPr="00C426C7" w:rsidRDefault="00C426C7" w:rsidP="00FB7215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26C7" w:rsidRPr="00C426C7" w:rsidRDefault="00C426C7" w:rsidP="00FB7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Kwota przekazana na rachunek Funduszu Sprawiedliwości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26C7" w:rsidRPr="00C426C7" w:rsidRDefault="00C426C7" w:rsidP="00FB7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w tym w drodze postępowania egzekucyjnego</w:t>
            </w:r>
          </w:p>
        </w:tc>
        <w:tc>
          <w:tcPr>
            <w:tcW w:w="2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26C7" w:rsidRPr="00C426C7" w:rsidRDefault="00C426C7" w:rsidP="00FB7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Kwota należności do zapłaty na rzecz Funduszu Sprawiedliwości – stan na ostatni dzień okresu statystycznego</w:t>
            </w:r>
          </w:p>
        </w:tc>
      </w:tr>
      <w:tr w:rsidR="00C426C7" w:rsidRPr="00C426C7" w:rsidTr="00FB7215">
        <w:trPr>
          <w:trHeight w:val="144"/>
        </w:trPr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26C7" w:rsidRPr="00C426C7" w:rsidRDefault="00C426C7" w:rsidP="00FB7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26C7" w:rsidRPr="00C426C7" w:rsidRDefault="00C426C7" w:rsidP="00FB7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26C7" w:rsidRPr="00C426C7" w:rsidRDefault="00C426C7" w:rsidP="00FB7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26C7" w:rsidRPr="00C426C7" w:rsidRDefault="00C426C7" w:rsidP="00FB7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C426C7" w:rsidRPr="00C426C7" w:rsidTr="00FB7215">
        <w:trPr>
          <w:trHeight w:val="175"/>
        </w:trPr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26C7" w:rsidRPr="00C426C7" w:rsidRDefault="00C426C7" w:rsidP="00FB7215">
            <w:pPr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26C7" w:rsidRPr="00C426C7" w:rsidRDefault="00C426C7" w:rsidP="00FB7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C7" w:rsidRPr="00C426C7" w:rsidRDefault="00C426C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666.333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C7" w:rsidRPr="00C426C7" w:rsidRDefault="00C426C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143.357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26C7" w:rsidRPr="00C426C7" w:rsidRDefault="00C426C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1.293.168</w:t>
            </w:r>
          </w:p>
        </w:tc>
      </w:tr>
    </w:tbl>
    <w:p w:rsidR="00C426C7" w:rsidRPr="00C426C7" w:rsidRDefault="00C426C7" w:rsidP="00C426C7">
      <w:pPr>
        <w:rPr>
          <w:rFonts w:ascii="Arial" w:hAnsi="Arial" w:cs="Arial"/>
          <w:b/>
          <w:sz w:val="6"/>
          <w:szCs w:val="14"/>
        </w:rPr>
      </w:pPr>
    </w:p>
    <w:p w:rsidR="00C426C7" w:rsidRPr="00C426C7" w:rsidRDefault="00C426C7" w:rsidP="00C426C7">
      <w:pPr>
        <w:rPr>
          <w:rFonts w:ascii="Arial" w:hAnsi="Arial" w:cs="Arial"/>
          <w:b/>
          <w:sz w:val="6"/>
          <w:szCs w:val="14"/>
        </w:rPr>
      </w:pPr>
    </w:p>
    <w:p w:rsidR="00C426C7" w:rsidRPr="00C426C7" w:rsidRDefault="00C426C7" w:rsidP="00C426C7">
      <w:pPr>
        <w:rPr>
          <w:rFonts w:ascii="Arial" w:hAnsi="Arial" w:cs="Arial"/>
          <w:b/>
          <w:sz w:val="6"/>
          <w:szCs w:val="14"/>
        </w:rPr>
      </w:pPr>
    </w:p>
    <w:p w:rsidR="00C426C7" w:rsidRPr="00C426C7" w:rsidRDefault="00C426C7" w:rsidP="00C426C7">
      <w:pPr>
        <w:rPr>
          <w:rFonts w:ascii="Arial" w:hAnsi="Arial" w:cs="Arial"/>
          <w:b/>
          <w:sz w:val="22"/>
          <w:szCs w:val="22"/>
        </w:rPr>
      </w:pPr>
    </w:p>
    <w:p w:rsidR="00C426C7" w:rsidRDefault="00C426C7" w:rsidP="00C426C7">
      <w:pPr>
        <w:rPr>
          <w:rFonts w:ascii="Arial" w:hAnsi="Arial" w:cs="Arial"/>
          <w:b/>
          <w:sz w:val="22"/>
          <w:szCs w:val="22"/>
        </w:rPr>
      </w:pPr>
      <w:r w:rsidRPr="00AB324F">
        <w:rPr>
          <w:rFonts w:ascii="Arial" w:hAnsi="Arial" w:cs="Arial"/>
          <w:b/>
          <w:sz w:val="22"/>
          <w:szCs w:val="22"/>
        </w:rPr>
        <w:t>Dział 12.b. Art. 47 § 1 kk, 57a § 2kk (nawiązka) na rzecz Funduszu Pomocy Pokrzywdzonym oraz Pomocy Postpenitencjarnej - Funduszu Sprawiedliwości</w:t>
      </w:r>
    </w:p>
    <w:p w:rsidR="00AB324F" w:rsidRPr="00AB324F" w:rsidRDefault="00AB324F" w:rsidP="00C426C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74"/>
        <w:gridCol w:w="464"/>
        <w:gridCol w:w="2319"/>
        <w:gridCol w:w="2122"/>
        <w:gridCol w:w="2743"/>
      </w:tblGrid>
      <w:tr w:rsidR="00C426C7" w:rsidRPr="00C426C7" w:rsidTr="00FB7215">
        <w:trPr>
          <w:trHeight w:val="200"/>
        </w:trPr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26C7" w:rsidRPr="00C426C7" w:rsidRDefault="00C426C7" w:rsidP="00FB7215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26C7" w:rsidRPr="00C426C7" w:rsidRDefault="00C426C7" w:rsidP="00FB7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Kwota przekazana na rachunek Funduszu Sprawiedliwości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26C7" w:rsidRPr="00C426C7" w:rsidRDefault="00C426C7" w:rsidP="00FB7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w tym w drodze postępowania egzekucyjnego</w:t>
            </w:r>
          </w:p>
        </w:tc>
        <w:tc>
          <w:tcPr>
            <w:tcW w:w="2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26C7" w:rsidRPr="00C426C7" w:rsidRDefault="00C426C7" w:rsidP="00FB7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Kwota należności do zapłaty na rzecz Funduszu Sprawiedliwości – stan na ostatni dzień okresu statystycznego</w:t>
            </w:r>
          </w:p>
        </w:tc>
      </w:tr>
      <w:tr w:rsidR="00C426C7" w:rsidRPr="00C426C7" w:rsidTr="00FB7215">
        <w:trPr>
          <w:trHeight w:val="144"/>
        </w:trPr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26C7" w:rsidRPr="00C426C7" w:rsidRDefault="00C426C7" w:rsidP="00FB7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26C7" w:rsidRPr="00C426C7" w:rsidRDefault="00C426C7" w:rsidP="00FB7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26C7" w:rsidRPr="00C426C7" w:rsidRDefault="00C426C7" w:rsidP="00FB7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26C7" w:rsidRPr="00C426C7" w:rsidRDefault="00C426C7" w:rsidP="00FB7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C426C7" w:rsidRPr="00C426C7" w:rsidTr="00FB7215">
        <w:trPr>
          <w:trHeight w:val="189"/>
        </w:trPr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26C7" w:rsidRPr="00C426C7" w:rsidRDefault="00DD429D" w:rsidP="00FB7215">
            <w:pPr>
              <w:rPr>
                <w:rFonts w:ascii="Arial" w:hAnsi="Arial" w:cs="Arial"/>
                <w:sz w:val="14"/>
                <w:szCs w:val="14"/>
              </w:rPr>
            </w:pPr>
            <w:r w:rsidRPr="006521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99060</wp:posOffset>
                      </wp:positionV>
                      <wp:extent cx="4686300" cy="1753870"/>
                      <wp:effectExtent l="0" t="0" r="3175" b="1905"/>
                      <wp:wrapNone/>
                      <wp:docPr id="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0" cy="175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3455" w:rsidRPr="004102F7" w:rsidRDefault="005F3455" w:rsidP="00BC4FE4">
                                  <w:pPr>
                                    <w:spacing w:line="220" w:lineRule="exac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4102F7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Wyjaśnienia dotyczące sprawozdania można</w:t>
                                  </w:r>
                                </w:p>
                                <w:p w:rsidR="005F3455" w:rsidRPr="004102F7" w:rsidRDefault="005F3455" w:rsidP="00BC4FE4">
                                  <w:pPr>
                                    <w:spacing w:line="220" w:lineRule="exac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4102F7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uzyskać pod numerem telefonu</w:t>
                                  </w:r>
                                </w:p>
                                <w:p w:rsidR="005F3455" w:rsidRPr="004102F7" w:rsidRDefault="005F3455" w:rsidP="00BC4FE4">
                                  <w:pPr>
                                    <w:spacing w:line="80" w:lineRule="exact"/>
                                    <w:rPr>
                                      <w:rFonts w:ascii="Arial" w:hAnsi="Arial" w:cs="Arial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5F3455" w:rsidRPr="004102F7" w:rsidRDefault="005F3455" w:rsidP="00BC4FE4">
                                  <w:pPr>
                                    <w:spacing w:line="220" w:lineRule="exact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102F7">
                                    <w:rPr>
                                      <w:rFonts w:ascii="Arial" w:hAnsi="Arial" w:cs="Arial"/>
                                    </w:rPr>
                                    <w:t>...........................................</w:t>
                                  </w:r>
                                  <w:r w:rsidRPr="004102F7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                                                                          .</w:t>
                                  </w:r>
                                </w:p>
                                <w:p w:rsidR="005F3455" w:rsidRPr="004102F7" w:rsidRDefault="005F3455" w:rsidP="00BC4FE4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5F3455" w:rsidRPr="000B589E" w:rsidRDefault="005F3455" w:rsidP="00BC4FE4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5F3455" w:rsidRPr="004102F7" w:rsidRDefault="005F3455" w:rsidP="00BC4FE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102F7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..............................................................................                 .................................................................................................................</w:t>
                                  </w:r>
                                </w:p>
                                <w:p w:rsidR="005F3455" w:rsidRPr="004102F7" w:rsidRDefault="005F3455" w:rsidP="00BC4FE4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102F7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                             (miejscowość i data)                                                                              (pieczątka i podpis osoby sporządzającej) </w:t>
                                  </w:r>
                                </w:p>
                                <w:p w:rsidR="005F3455" w:rsidRPr="004102F7" w:rsidRDefault="005F3455" w:rsidP="00BC4FE4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5F3455" w:rsidRPr="004102F7" w:rsidRDefault="005F3455" w:rsidP="00BC4FE4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5F3455" w:rsidRPr="004102F7" w:rsidRDefault="005F3455" w:rsidP="00BC4FE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5F3455" w:rsidRPr="004102F7" w:rsidRDefault="005F3455" w:rsidP="00BC4FE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102F7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............................................................................                   ................................................................................................................</w:t>
                                  </w:r>
                                </w:p>
                                <w:p w:rsidR="005F3455" w:rsidRPr="004102F7" w:rsidRDefault="005F3455" w:rsidP="00BC4FE4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102F7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                             (miejscowość i data)                                                                               (pieczątka i podpis przewodniczącego wydziału)</w:t>
                                  </w:r>
                                </w:p>
                                <w:p w:rsidR="005F3455" w:rsidRDefault="005F3455" w:rsidP="00BC4FE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F3455" w:rsidRPr="000B589E" w:rsidRDefault="005F3455" w:rsidP="00BC4FE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F3455" w:rsidRPr="004102F7" w:rsidRDefault="005F3455" w:rsidP="00BC4FE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102F7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      </w:r>
                                </w:p>
                                <w:p w:rsidR="005F3455" w:rsidRPr="004102F7" w:rsidRDefault="005F3455" w:rsidP="00BC4FE4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102F7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                            (miejscowość i data)                                                                                 (pieczątka i podpis prezesa sądu)</w:t>
                                  </w:r>
                                </w:p>
                                <w:p w:rsidR="005F3455" w:rsidRPr="004102F7" w:rsidRDefault="005F3455" w:rsidP="00BC4FE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margin-left:2.4pt;margin-top:7.8pt;width:369pt;height:13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4OtwIAALs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" filled="f" stroked="f">
                      <v:textbox>
                        <w:txbxContent>
                          <w:p w:rsidR="005F3455" w:rsidRPr="004102F7" w:rsidRDefault="005F3455" w:rsidP="00BC4FE4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5F3455" w:rsidRPr="004102F7" w:rsidRDefault="005F3455" w:rsidP="00BC4FE4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5F3455" w:rsidRPr="004102F7" w:rsidRDefault="005F3455" w:rsidP="00BC4FE4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5F3455" w:rsidRPr="004102F7" w:rsidRDefault="005F3455" w:rsidP="00BC4FE4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5F3455" w:rsidRPr="004102F7" w:rsidRDefault="005F3455" w:rsidP="00BC4FE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5F3455" w:rsidRPr="000B589E" w:rsidRDefault="005F3455" w:rsidP="00BC4FE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5F3455" w:rsidRPr="004102F7" w:rsidRDefault="005F3455" w:rsidP="00BC4FE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5F3455" w:rsidRPr="004102F7" w:rsidRDefault="005F3455" w:rsidP="00BC4FE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5F3455" w:rsidRPr="004102F7" w:rsidRDefault="005F3455" w:rsidP="00BC4FE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5F3455" w:rsidRPr="004102F7" w:rsidRDefault="005F3455" w:rsidP="00BC4FE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5F3455" w:rsidRPr="004102F7" w:rsidRDefault="005F3455" w:rsidP="00BC4FE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5F3455" w:rsidRPr="004102F7" w:rsidRDefault="005F3455" w:rsidP="00BC4FE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5F3455" w:rsidRPr="004102F7" w:rsidRDefault="005F3455" w:rsidP="00BC4FE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5F3455" w:rsidRDefault="005F3455" w:rsidP="00BC4FE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F3455" w:rsidRPr="000B589E" w:rsidRDefault="005F3455" w:rsidP="00BC4FE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F3455" w:rsidRPr="004102F7" w:rsidRDefault="005F3455" w:rsidP="00BC4FE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5F3455" w:rsidRPr="004102F7" w:rsidRDefault="005F3455" w:rsidP="00BC4FE4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5F3455" w:rsidRPr="004102F7" w:rsidRDefault="005F3455" w:rsidP="00BC4FE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26C7" w:rsidRPr="00C426C7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26C7" w:rsidRPr="00C426C7" w:rsidRDefault="00C426C7" w:rsidP="00FB7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26C7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C7" w:rsidRPr="00C426C7" w:rsidRDefault="00C426C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6C7" w:rsidRPr="00C426C7" w:rsidRDefault="00C426C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26C7" w:rsidRPr="00C426C7" w:rsidRDefault="00C426C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C426C7" w:rsidRPr="008A0E29" w:rsidRDefault="00C426C7" w:rsidP="00BC4FE4">
      <w:pPr>
        <w:pStyle w:val="style20"/>
        <w:rPr>
          <w:rFonts w:ascii="Arial" w:hAnsi="Arial" w:cs="Arial"/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CA0293" w:rsidRPr="00315BF5" w:rsidRDefault="00CA0293" w:rsidP="00CA0293">
      <w:pPr>
        <w:tabs>
          <w:tab w:val="left" w:pos="360"/>
        </w:tabs>
        <w:jc w:val="center"/>
        <w:rPr>
          <w:b/>
          <w:bCs/>
        </w:rPr>
      </w:pPr>
      <w:r w:rsidRPr="00315BF5">
        <w:rPr>
          <w:b/>
          <w:bCs/>
        </w:rPr>
        <w:t>OBJAŚNIENIA do formularza MS-S10</w:t>
      </w: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Ogólne</w:t>
      </w:r>
    </w:p>
    <w:p w:rsidR="00CA0293" w:rsidRPr="00315BF5" w:rsidRDefault="00CA0293" w:rsidP="00CA0293">
      <w:pPr>
        <w:numPr>
          <w:ilvl w:val="0"/>
          <w:numId w:val="9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wszystkie dane wykazane w sprawozdaniu dotyczą orzeczeń podlegających wykonaniu, wydanych w sprawach karnych i wykroczeniowych, bez względu na fakt prawomocności;</w:t>
      </w:r>
    </w:p>
    <w:p w:rsidR="00CA0293" w:rsidRPr="00315BF5" w:rsidRDefault="00CA0293" w:rsidP="00CA0293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układ formularza został ujednolicony pod kątem zależności matematycznych co do spraw wykonawczych (wpływ, zakończenia, pozostałość);</w:t>
      </w:r>
    </w:p>
    <w:p w:rsidR="00CA0293" w:rsidRPr="00315BF5" w:rsidRDefault="00CA0293" w:rsidP="00CA0293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za każdym razem, jeśli w formularzu oddzielnie wykazywane są</w:t>
      </w:r>
      <w:r w:rsidRPr="00315BF5">
        <w:rPr>
          <w:rFonts w:ascii="Arial" w:hAnsi="Arial" w:cs="Arial"/>
          <w:b/>
          <w:bCs/>
          <w:sz w:val="20"/>
          <w:szCs w:val="20"/>
        </w:rPr>
        <w:t xml:space="preserve"> Osoby</w:t>
      </w:r>
      <w:r w:rsidRPr="00315BF5">
        <w:rPr>
          <w:rFonts w:ascii="Arial" w:hAnsi="Arial" w:cs="Arial"/>
          <w:sz w:val="20"/>
          <w:szCs w:val="20"/>
        </w:rPr>
        <w:t xml:space="preserve">, należy rozumieć przez to: </w:t>
      </w:r>
    </w:p>
    <w:p w:rsidR="00CA0293" w:rsidRPr="00315BF5" w:rsidRDefault="00CA0293" w:rsidP="00CA029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a)</w:t>
      </w:r>
      <w:r w:rsidRPr="00315BF5">
        <w:rPr>
          <w:rFonts w:ascii="Arial" w:hAnsi="Arial" w:cs="Arial"/>
          <w:b/>
          <w:bCs/>
          <w:sz w:val="20"/>
          <w:szCs w:val="20"/>
        </w:rPr>
        <w:t xml:space="preserve"> WPŁYW</w:t>
      </w:r>
      <w:r w:rsidRPr="00315BF5">
        <w:rPr>
          <w:rFonts w:ascii="Arial" w:hAnsi="Arial" w:cs="Arial"/>
          <w:sz w:val="20"/>
          <w:szCs w:val="20"/>
        </w:rPr>
        <w:t xml:space="preserve"> - należy wykazać osoby wobec których zastosowano określony rodzaj kary/warunkowego umorzenia postępowania; daną osobę </w:t>
      </w:r>
      <w:r w:rsidRPr="00315BF5">
        <w:rPr>
          <w:rFonts w:ascii="Arial" w:hAnsi="Arial" w:cs="Arial"/>
          <w:b/>
          <w:bCs/>
          <w:sz w:val="20"/>
          <w:szCs w:val="20"/>
          <w:u w:val="single"/>
        </w:rPr>
        <w:t>wykazujemy tylko i wyłącznie jeden raz w poszczególnych polach/działach</w:t>
      </w:r>
      <w:r w:rsidRPr="00315BF5">
        <w:rPr>
          <w:rFonts w:ascii="Arial" w:hAnsi="Arial" w:cs="Arial"/>
          <w:sz w:val="20"/>
          <w:szCs w:val="20"/>
        </w:rPr>
        <w:t xml:space="preserve">, bez względu na ilość prowadzonych wobec niej spraw; w sytuacji gdy wobec danej osoby jest wykonywane orzeczenie co do np. warunkowego umorzenia i wpływa kolejne orzeczenie wobec tej osoby o warunkowym umorzeniu, to nie należy wykazywać ponownie tej osoby w wierszu dot. wpływu (daną osobę wykazujemy wyłącznie raz), należy jednak wykazać kolejną sprawę; </w:t>
      </w:r>
    </w:p>
    <w:p w:rsidR="00CA0293" w:rsidRPr="00315BF5" w:rsidRDefault="00CA0293" w:rsidP="00CA029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b)</w:t>
      </w:r>
      <w:r w:rsidRPr="00315BF5">
        <w:rPr>
          <w:rFonts w:ascii="Arial" w:hAnsi="Arial" w:cs="Arial"/>
          <w:b/>
          <w:bCs/>
          <w:sz w:val="20"/>
          <w:szCs w:val="20"/>
        </w:rPr>
        <w:t xml:space="preserve"> ZAKOŃCZENIE </w:t>
      </w:r>
      <w:r w:rsidRPr="00315BF5">
        <w:rPr>
          <w:rFonts w:ascii="Arial" w:hAnsi="Arial" w:cs="Arial"/>
          <w:sz w:val="20"/>
          <w:szCs w:val="20"/>
        </w:rPr>
        <w:t xml:space="preserve">należy wykazać osobę, wobec której zakończyły się </w:t>
      </w:r>
      <w:r w:rsidRPr="00315BF5">
        <w:rPr>
          <w:rFonts w:ascii="Arial" w:hAnsi="Arial" w:cs="Arial"/>
          <w:b/>
          <w:bCs/>
          <w:sz w:val="20"/>
          <w:szCs w:val="20"/>
        </w:rPr>
        <w:t xml:space="preserve">wszystkie sprawy wykonawcze, np. </w:t>
      </w:r>
      <w:r w:rsidRPr="00315BF5">
        <w:rPr>
          <w:rFonts w:ascii="Arial" w:hAnsi="Arial" w:cs="Arial"/>
          <w:sz w:val="20"/>
          <w:szCs w:val="20"/>
        </w:rPr>
        <w:t xml:space="preserve">warunkowe umorzenia postępowania w okresie sprawozdawczym, a zatem nie wykazuje się osoby, jeśli wobec niej prowadzona jest chociażby jedna niezakończona sprawa z tożsamego rodzaju np. wykazu Wu; jednocześnie  suma skutków </w:t>
      </w:r>
      <w:r w:rsidRPr="00315BF5">
        <w:rPr>
          <w:rFonts w:ascii="Arial" w:hAnsi="Arial" w:cs="Arial"/>
          <w:b/>
          <w:bCs/>
          <w:sz w:val="20"/>
          <w:szCs w:val="20"/>
        </w:rPr>
        <w:t>zakończenia wykonywania spraw</w:t>
      </w:r>
      <w:r w:rsidRPr="00315BF5">
        <w:rPr>
          <w:rFonts w:ascii="Arial" w:hAnsi="Arial" w:cs="Arial"/>
          <w:sz w:val="20"/>
          <w:szCs w:val="20"/>
        </w:rPr>
        <w:t xml:space="preserve"> wobec osoby np. z wykazu Wu mają odpowiadać ilości spraw zakończonych w wykazie Wu w danym okresie statystycznym;</w:t>
      </w:r>
    </w:p>
    <w:p w:rsidR="00CA0293" w:rsidRPr="00315BF5" w:rsidRDefault="00CA0293" w:rsidP="00CA029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c)</w:t>
      </w:r>
      <w:r w:rsidRPr="00315BF5">
        <w:rPr>
          <w:rFonts w:ascii="Arial" w:hAnsi="Arial" w:cs="Arial"/>
          <w:b/>
          <w:bCs/>
          <w:sz w:val="20"/>
          <w:szCs w:val="20"/>
        </w:rPr>
        <w:t xml:space="preserve"> POZOSTAŁO</w:t>
      </w:r>
      <w:r w:rsidRPr="00315BF5">
        <w:rPr>
          <w:rFonts w:ascii="Arial" w:hAnsi="Arial" w:cs="Arial"/>
          <w:sz w:val="20"/>
          <w:szCs w:val="20"/>
        </w:rPr>
        <w:t xml:space="preserve"> należy wykazać osobę wyłącznie raz, jeżeli wobec niej prowadzona jest chociażby jedna sprawa z tożsamego wykazu np. Wu, w ostatnim dniu okresu sprawozdawczego;</w:t>
      </w:r>
    </w:p>
    <w:p w:rsidR="00CA0293" w:rsidRPr="00315BF5" w:rsidRDefault="00CA0293" w:rsidP="00CA0293">
      <w:pPr>
        <w:pStyle w:val="Akapitzlist1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 xml:space="preserve">- w wierszach „w tym przekazane z innego sądu” należy wykazać sprawy z danego wykazu, które przekazane zostały z innego sądu po rejestracji w wykazie sądu przekazującego; </w:t>
      </w:r>
    </w:p>
    <w:p w:rsidR="00CA0293" w:rsidRPr="00315BF5" w:rsidRDefault="00CA0293" w:rsidP="00CA0293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1.</w:t>
      </w:r>
    </w:p>
    <w:p w:rsidR="00CA0293" w:rsidRPr="00315BF5" w:rsidRDefault="00CA0293" w:rsidP="00CA0293">
      <w:pPr>
        <w:tabs>
          <w:tab w:val="left" w:pos="278"/>
          <w:tab w:val="left" w:pos="360"/>
        </w:tabs>
        <w:jc w:val="both"/>
        <w:rPr>
          <w:rFonts w:ascii="Arial" w:hAnsi="Arial" w:cs="Arial"/>
          <w:sz w:val="20"/>
        </w:rPr>
      </w:pPr>
      <w:r w:rsidRPr="00315BF5">
        <w:rPr>
          <w:rFonts w:ascii="Arial" w:hAnsi="Arial" w:cs="Arial"/>
          <w:sz w:val="20"/>
        </w:rPr>
        <w:t>W wierszu 10 wykazujemy tylko należności zasądzone na rzecz Skarbu Państwa.</w:t>
      </w: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2.2.</w:t>
      </w:r>
    </w:p>
    <w:p w:rsidR="00CA0293" w:rsidRPr="00315BF5" w:rsidRDefault="00CA0293" w:rsidP="00CA0293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315BF5">
        <w:rPr>
          <w:rFonts w:ascii="Arial" w:hAnsi="Arial" w:cs="Arial"/>
          <w:sz w:val="20"/>
        </w:rPr>
        <w:t xml:space="preserve">w wierszach należy wskazywać liczbę wszystkich orzeczonych </w:t>
      </w:r>
      <w:r w:rsidRPr="00315BF5">
        <w:rPr>
          <w:rFonts w:ascii="Arial" w:hAnsi="Arial" w:cs="Arial"/>
          <w:bCs/>
          <w:sz w:val="20"/>
        </w:rPr>
        <w:t>środków karnych, środków kompensacyjnych, obowiązków oraz przepadków</w:t>
      </w:r>
      <w:r w:rsidRPr="00315BF5">
        <w:rPr>
          <w:rFonts w:ascii="Arial" w:hAnsi="Arial" w:cs="Arial"/>
          <w:sz w:val="20"/>
        </w:rPr>
        <w:t>, niezależnie, czy orzeczono ich więcej wobec jednej osoby lub w jednym orzeczeniu; dział ten ma gromadzić informacje o liczbie wszystkich środków oraz obowiązków w orzeczeniach, które wpłynęły w okresie sprawozdawczym;</w:t>
      </w:r>
    </w:p>
    <w:p w:rsidR="00CA0293" w:rsidRPr="00315BF5" w:rsidRDefault="00CA0293" w:rsidP="00CA0293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315BF5">
        <w:rPr>
          <w:rFonts w:ascii="Arial" w:hAnsi="Arial" w:cs="Arial"/>
          <w:sz w:val="20"/>
        </w:rPr>
        <w:t xml:space="preserve">w wierszach 01, 04 i 07 należy odnotować sumę wszystkich nałożonych środków karnych, przepadków, środków kompensacyjnych oraz obowiązków, bez względu na liczbę orzeczeń. W jednym orzeczeniu wobec tej samej osoby może być bowiem nałożonych więcej niż jeden środek karny bądź obowiązek. Wiersz 01, 04 oraz 07 mają zatem wykazać łączną liczbę wszystkich orzeczonych w okresie statystycznym </w:t>
      </w:r>
      <w:r w:rsidRPr="00315BF5">
        <w:rPr>
          <w:rFonts w:ascii="Arial" w:hAnsi="Arial" w:cs="Arial"/>
          <w:bCs/>
          <w:sz w:val="20"/>
        </w:rPr>
        <w:t>środków karnych, środków kompensacyjnych, obowiązków oraz przepadków</w:t>
      </w:r>
      <w:r w:rsidRPr="00315BF5">
        <w:rPr>
          <w:rFonts w:ascii="Arial" w:hAnsi="Arial" w:cs="Arial"/>
          <w:sz w:val="20"/>
        </w:rPr>
        <w:t>, bez względu na liczbę orzeczeń oraz liczbę sprawców, wobec których sąd orzekł owe środki bądź obowiązki;</w:t>
      </w:r>
    </w:p>
    <w:p w:rsidR="00CA0293" w:rsidRPr="00315BF5" w:rsidRDefault="00CA0293" w:rsidP="00CA0293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315BF5">
        <w:rPr>
          <w:rFonts w:ascii="Arial" w:hAnsi="Arial" w:cs="Arial"/>
          <w:sz w:val="20"/>
        </w:rPr>
        <w:t>w razie orzeczenia więcej niż jednego środka karnego, każdy z nich powinien być oznaczony we właściwym, osobnym wierszu. W wierszach 02-03 należy odnotowywać wszystkie środki karne wymienione rodzajowo w art. 39 kk, które znajdują swoje doprecyzowanie w art. 42-43a kk, nawet wówczas, gdy sąd orzekając środek karny powołuje się wyłącznie na jeden z art. 42-43a kk, bez przywołania art. 39 kk. Należy wówczas przyporządkować właściwy środek karny w art. 39 kk.</w:t>
      </w: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E67C9D" w:rsidRPr="00315BF5" w:rsidRDefault="00E67C9D" w:rsidP="00E67C9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2.4.</w:t>
      </w:r>
    </w:p>
    <w:p w:rsidR="00E67C9D" w:rsidRPr="00315BF5" w:rsidRDefault="00E67C9D" w:rsidP="00E67C9D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06 podobnie jak w dziale 2.3. w.14, należy wskazać liczbę wszystkich przyczyn podjęcia warunkowo umorzonego postępowania;</w:t>
      </w:r>
    </w:p>
    <w:p w:rsidR="00E67C9D" w:rsidRPr="00315BF5" w:rsidRDefault="00E67C9D" w:rsidP="00E67C9D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03-05, w przypadku zbiegu wniosków w przedmiocie podjęcia warunkowo umorzonego postępowania, wykazać należy tę sprawę, w której postępowanie w przedmiocie rozpoznania wniosku wszczęto jako pierwsze;</w:t>
      </w:r>
    </w:p>
    <w:p w:rsidR="00E67C9D" w:rsidRPr="00315BF5" w:rsidRDefault="00E67C9D" w:rsidP="00E67C9D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lastRenderedPageBreak/>
        <w:t>w wierszu 02 dotyczących działania sądu z urzędu, w kolumnie „uwzględnione” należy wpisać decyzje pozytywne sądu, a w kolumnie „nie uwzględniono” decyzje negatywne.</w:t>
      </w:r>
    </w:p>
    <w:p w:rsidR="00CA0293" w:rsidRPr="00315BF5" w:rsidRDefault="00CA0293" w:rsidP="00CA0293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A0293">
        <w:rPr>
          <w:rFonts w:ascii="Arial" w:hAnsi="Arial" w:cs="Arial"/>
          <w:b/>
          <w:bCs/>
          <w:sz w:val="20"/>
          <w:szCs w:val="20"/>
        </w:rPr>
        <w:t>Dział 3.1.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należy wskazywać liczbę kar grzywny samoistnej, które wpłynęły do wykonania w okresie sprawozdawczym;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07 należy wykazać liczbę kar grzywny wykonywanych w ostatnim dniu okresu sprawozdawczego, w tym w formie kar zastępczych, przy rozłożeniu na raty, a także takich, wobec których prowadzone jest postępowanie egzekucyjne;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-w wierszu 08 należy wykazać liczbę kar grzywny niewykonywanych w ostatnim dniu okresu sprawozdawczego z uwagi na zawieszenie postępowania wykonawczego.</w:t>
      </w:r>
    </w:p>
    <w:p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sz w:val="20"/>
          <w:szCs w:val="20"/>
        </w:rPr>
      </w:pPr>
    </w:p>
    <w:p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3.2.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należy wskazywać liczbę kar grzywny orzeczonej obok kary pozbawienia wolności z warunkowym zawieszeniem jej wykonania, które wpłynęły do wykonania w okresie sprawozdawczym;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07 i 08 objaśnienia analogiczne jak do wierszy 07 i 08 działu 3.1.</w:t>
      </w:r>
    </w:p>
    <w:p w:rsidR="00CA0293" w:rsidRPr="007A4D50" w:rsidRDefault="00CA0293" w:rsidP="00CA0293">
      <w:pPr>
        <w:tabs>
          <w:tab w:val="left" w:pos="6064"/>
        </w:tabs>
        <w:jc w:val="both"/>
        <w:rPr>
          <w:sz w:val="20"/>
          <w:szCs w:val="20"/>
        </w:rPr>
      </w:pPr>
    </w:p>
    <w:p w:rsidR="007A4D50" w:rsidRPr="007A4D50" w:rsidRDefault="007A4D50" w:rsidP="007A4D50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A4D50">
        <w:rPr>
          <w:rFonts w:ascii="Arial" w:hAnsi="Arial" w:cs="Arial"/>
          <w:b/>
          <w:bCs/>
          <w:sz w:val="20"/>
          <w:szCs w:val="20"/>
        </w:rPr>
        <w:t>Dziale 4.1.</w:t>
      </w:r>
    </w:p>
    <w:p w:rsidR="007A4D50" w:rsidRPr="007A4D50" w:rsidRDefault="007A4D50" w:rsidP="007A4D50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7A4D50">
        <w:rPr>
          <w:rFonts w:ascii="Arial" w:hAnsi="Arial" w:cs="Arial"/>
          <w:sz w:val="20"/>
          <w:szCs w:val="20"/>
        </w:rPr>
        <w:t>w wierszach 24-30 wykazać należy tylko te orzeczenia, w których postanowienia o odroczeniu, przerwie lub zawieszeniu wykonania kary są wykonalne w ostatnim dniu okresu sprawozdawczego;</w:t>
      </w:r>
    </w:p>
    <w:p w:rsidR="007A4D50" w:rsidRPr="007A4D50" w:rsidRDefault="007A4D50" w:rsidP="007A4D50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7A4D50" w:rsidRPr="007A4D50" w:rsidRDefault="007A4D50" w:rsidP="007A4D50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A4D50">
        <w:rPr>
          <w:rFonts w:ascii="Arial" w:hAnsi="Arial" w:cs="Arial"/>
          <w:b/>
          <w:bCs/>
          <w:sz w:val="20"/>
          <w:szCs w:val="20"/>
        </w:rPr>
        <w:t>Dziale 4.2.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03 należy wykazać liczbę spraw i osób, wobec których zakończono w okresie sprawozdawczym wykonywanie kary zastępczej pracy społecznie użytecznej;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04-06 oraz 08 i 09 wykazać należy tylko spośród kar, które wykonano lub co do których postanowienie o zamianie na karę zastępczą, umorzeniu postępowania lub przekazania innemu sądowi stały się wykonalne w okresie sprawozdawczym.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12 należy wykazać liczbę faktycznie wykonywanych spraw i osób, co do których orzeczono karę zastępczą pracy społecznie użytecznej za nieuiszczoną grzywnę w ostatnim dniu okresu sprawozdawczego;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13 należy wykazać liczbę niewykonywanych orzeczeń z powodów wymienionych w wierszach od 14-19 wobec osób, co do których orzeczono karę zastępczą pracy społecznie użytecznej za nieuiszczoną grzywnę w ostatnim dniu okresu sprawozdawczego;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14-19 wykazać należy tylko te orzeczenia, w których postanowienia o odroczeniu, przerwie lub zawieszeniu wykonania kary są wykonalne w ostatnim dniu okresu sprawozdawczego;</w:t>
      </w: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Dziale 5.2.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01 wykazać należy liczbę osób prawomocnie skazanych na karę pozbawienia wolności, które nie zostały osadzone w areszcie lub zakładzie karnym mimo upływu terminu stawiennictwa do odbycia kary lub z innych powodów na ostatni dzień okresu sprawozdawczego;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02 należy wskazać sumę przyczyn nieosadzenia, która z uwagi na fakt, że nieosadzenie może być skutkiem zaistnienia kilku przyczyn, będzie równa lub większa aniżeli liczba osób nieosadzonych z wiersza 01;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 xml:space="preserve">w wierszu 01 należy daną osobę wykazać wyłącznie jeden raz bez względu na liczbę wyroków skazujących na karę pozbawienia wolności; 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przypadku zawieszenia postępowania wykonawczego i występowania innych przyczyn nieosadzenia, należy wykazać zawieszenie postępowania wykonawczego art. 15 § 2 kkw jako przyczynę nieosadzenia, niezależnie od wykazania innych przyczyn;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dziale tym nie wykazuje się osób: którym udzielono przerwy w wykonaniu kary pozbawienia wolności, odroczono wykonanie kary pozbawienia wolności, które odbywają już karę pozbawienia wolności w innej sprawie, którym udzielono zezwolenia na odbywanie kary pozbawienia wolności w systemie dozoru elektronicznego, oraz którym nie upłynął termin stawiennictwa w zakładzie karnym celem odbycia kary,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w.03 wykazuje się również osoby, wobec których wydano zarządzenie o ustaleniu miejsca pobytu.</w:t>
      </w:r>
    </w:p>
    <w:p w:rsidR="00CA0293" w:rsidRPr="00315BF5" w:rsidRDefault="00CA0293" w:rsidP="00CA0293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5.3.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jeśli wobec jednej osoby w okresie sprawozdawczym kilkakrotnie odroczono wykonanie kary pozbawienia wolności albo odroczono kilkoma orzeczeniami wykonanie kar pozbawienia wolności w kilku sprawach, taka osoba wykazywana jest tylko raz.</w:t>
      </w:r>
    </w:p>
    <w:p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CA0293" w:rsidRPr="001C65F7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1C65F7">
        <w:rPr>
          <w:rFonts w:ascii="Arial" w:hAnsi="Arial" w:cs="Arial"/>
          <w:b/>
          <w:bCs/>
          <w:sz w:val="20"/>
          <w:szCs w:val="20"/>
        </w:rPr>
        <w:t>Dział 5.4.</w:t>
      </w:r>
    </w:p>
    <w:p w:rsidR="00CA0293" w:rsidRPr="001C65F7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1C65F7">
        <w:rPr>
          <w:rFonts w:ascii="Arial" w:hAnsi="Arial" w:cs="Arial"/>
          <w:sz w:val="20"/>
          <w:szCs w:val="20"/>
        </w:rPr>
        <w:t>wykazać należy liczbę orzeczeń i osób w przedmiocie warunkowego zawieszenia wykonania kary w trybie art. 152 kkw, które stały się wykonalne w okresie sprawozdawczym.</w:t>
      </w:r>
    </w:p>
    <w:p w:rsidR="00CA0293" w:rsidRPr="00315BF5" w:rsidRDefault="00CA0293" w:rsidP="00CA0293">
      <w:pPr>
        <w:tabs>
          <w:tab w:val="left" w:pos="278"/>
        </w:tabs>
        <w:jc w:val="both"/>
        <w:rPr>
          <w:sz w:val="20"/>
          <w:szCs w:val="20"/>
        </w:rPr>
      </w:pP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6.1.</w:t>
      </w:r>
    </w:p>
    <w:p w:rsidR="00CA0293" w:rsidRPr="00315BF5" w:rsidRDefault="00CA0293" w:rsidP="00CA0293">
      <w:pPr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- w wierszach 03, 06, 09 (wpływ), 14 (zakończono),  23, 25, 28 i 31 (pozostałość) w kolumnie 2 należy wykazać osoby względem orzeczonych kar. Jedna osoba wskazana w wierszu 01 może mieć orzeczoną zarówno karę pozbawienie wolności jak i grzywny w dwóch różnych sprawach, dlatego powinna być wykazana zarówno w wierszu 03 jak i 09.</w:t>
      </w:r>
    </w:p>
    <w:p w:rsidR="00CA0293" w:rsidRPr="00315BF5" w:rsidRDefault="00CA0293" w:rsidP="00CA0293">
      <w:pPr>
        <w:tabs>
          <w:tab w:val="left" w:pos="278"/>
          <w:tab w:val="num" w:pos="720"/>
        </w:tabs>
        <w:ind w:left="278" w:hanging="278"/>
        <w:jc w:val="both"/>
        <w:rPr>
          <w:b/>
          <w:bCs/>
          <w:sz w:val="20"/>
          <w:szCs w:val="20"/>
        </w:rPr>
      </w:pP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Dziale 6.2.</w:t>
      </w:r>
    </w:p>
    <w:p w:rsidR="00CA0293" w:rsidRPr="00315BF5" w:rsidRDefault="00CA0293" w:rsidP="00CA0293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 xml:space="preserve">w wierszach 01 oraz 19 należy odnotować sumę wszystkich nałożonych </w:t>
      </w:r>
      <w:r w:rsidRPr="00315BF5">
        <w:rPr>
          <w:rFonts w:ascii="Arial" w:hAnsi="Arial" w:cs="Arial"/>
          <w:bCs/>
          <w:sz w:val="20"/>
          <w:szCs w:val="20"/>
        </w:rPr>
        <w:t>środków karnych, środków kompensacyjnych, obowiązków oraz przepadku</w:t>
      </w:r>
      <w:r w:rsidRPr="00315BF5">
        <w:rPr>
          <w:rFonts w:ascii="Arial" w:hAnsi="Arial" w:cs="Arial"/>
          <w:sz w:val="20"/>
          <w:szCs w:val="20"/>
        </w:rPr>
        <w:t xml:space="preserve">, bez względu na liczbę orzeczeń. W jednym orzeczeniu wobec tej samej osoby może być bowiem nałożonych więcej niż jeden środek karny bądź obowiązek. Wiersz 01 oraz 19 mają zatem wykazać łączną </w:t>
      </w:r>
      <w:r w:rsidRPr="00315BF5">
        <w:rPr>
          <w:rFonts w:ascii="Arial" w:hAnsi="Arial" w:cs="Arial"/>
          <w:sz w:val="20"/>
          <w:szCs w:val="20"/>
        </w:rPr>
        <w:lastRenderedPageBreak/>
        <w:t>liczbę wszystkich orzeczonych w okresie statystycznym środków karnych oraz obowiązków, bez względu na liczbę orzeczeń oraz liczbę skazanych, wobec których sąd orzekł owe środki bądź obowiązki. Środki i obowiązki należy wykazać nawet wówczas, gdy zostały orzeczone w trakcie okresu próby;</w:t>
      </w:r>
    </w:p>
    <w:p w:rsidR="00CA0293" w:rsidRPr="00315BF5" w:rsidRDefault="00CA0293" w:rsidP="00CA0293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Podobnie w razie orzeczenia środka karnego z innych ustaw (np. ustawy o przeciwdziałaniu narkomanii - przepadek przedmiotu przestępstwa z art. 70 ustawy), w razie braku odesłania w orzeczeniu należy przyporządkować właściwy środek karny z art. 39 kk ( w tym przypadku art. 39 pkt 4 kk i oznaczyć ów środek w wierszu 14);</w:t>
      </w:r>
    </w:p>
    <w:p w:rsidR="00CA0293" w:rsidRPr="00315BF5" w:rsidRDefault="00CA0293" w:rsidP="00CA0293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 xml:space="preserve">Dział ten zawiera listę </w:t>
      </w:r>
      <w:r w:rsidRPr="00315BF5">
        <w:rPr>
          <w:rFonts w:ascii="Arial" w:hAnsi="Arial" w:cs="Arial"/>
          <w:bCs/>
          <w:sz w:val="20"/>
          <w:szCs w:val="20"/>
        </w:rPr>
        <w:t>środków karnych, środków kompensacyjnych, obowiązków oraz przepadku</w:t>
      </w:r>
      <w:r w:rsidRPr="00315BF5">
        <w:rPr>
          <w:rFonts w:ascii="Arial" w:hAnsi="Arial" w:cs="Arial"/>
          <w:sz w:val="20"/>
          <w:szCs w:val="20"/>
        </w:rPr>
        <w:t>, wymienionych w art. 39 kk, art. 72 kk oraz w art. 71 ustawy o przeciwdziałaniu narkomanii w brzmieniu od dnia 2.01.2012 roku, a także zgodnie z nowelizacją prawa karnego z 15 stycznia 2015 roku wchodzącą w życie 1 lipca 2015 roku.</w:t>
      </w:r>
    </w:p>
    <w:p w:rsidR="00CA0293" w:rsidRPr="00315BF5" w:rsidRDefault="00CA0293" w:rsidP="00CA0293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6.3.</w:t>
      </w:r>
    </w:p>
    <w:p w:rsidR="00CA0293" w:rsidRPr="00315BF5" w:rsidRDefault="00CA0293" w:rsidP="00CA029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dotyczących działania sądu z urzędu, w kolumnie „uwzględnione” należy wpisać decyzje pozytywne sądu, a w kolumnie „nie uwzględniono” decyzje negatywne;</w:t>
      </w:r>
    </w:p>
    <w:p w:rsidR="00CA0293" w:rsidRPr="00315BF5" w:rsidRDefault="00CA0293" w:rsidP="00CA0293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wykazać należy wszystkie orzeczenia, które stały się wykonalne w okresie sprawozdawczym;</w:t>
      </w:r>
    </w:p>
    <w:p w:rsidR="00CA0293" w:rsidRPr="00315BF5" w:rsidRDefault="00CA0293" w:rsidP="00CA0293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przypadku zbiegu wniosków w tym samym przedmiocie, wykazać należy tę sprawę, w której postępowanie w przedmiocie rozpoznania wniosku wszczęto jako pierwsze;</w:t>
      </w:r>
    </w:p>
    <w:p w:rsidR="00CA0293" w:rsidRPr="00315BF5" w:rsidRDefault="00CA0293" w:rsidP="00CA029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14-18 dotyczących ustanowienia obowiązków należy wskazywać obowiązki w takich sytuacjach, gdy w orzeczeniu wcześniej nie było żadnych obowiązków bądź też były, ale inne rodzajowo;</w:t>
      </w:r>
    </w:p>
    <w:p w:rsidR="00CA0293" w:rsidRPr="00315BF5" w:rsidRDefault="00CA0293" w:rsidP="00CA029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20-24 dotyczących zmiany obowiązków należy wskazywać wyłącznie rozszerzenie lub zawężenie zakresu dotychczasowych obowiązków;</w:t>
      </w:r>
    </w:p>
    <w:p w:rsidR="00CA0293" w:rsidRPr="00315BF5" w:rsidRDefault="00CA0293" w:rsidP="00CA029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26-30 dotyczących uchylenia obowiązków należy wskazywać uchylenie tylko obowiązków orzeczonych w wyroku, w tym także takich, którym zmieniono zakres w toku postępowania wykonawczego;</w:t>
      </w:r>
    </w:p>
    <w:p w:rsidR="00CA0293" w:rsidRPr="00315BF5" w:rsidRDefault="00CA0293" w:rsidP="00CA029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32-36  także dotyczących uchylenia obowiązków należy wskazywać wyłącznie uchylenie takich obowiązków, które zostały uprzednio ustanowione w toku postępowania wykonawczego.</w:t>
      </w: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  <w:r w:rsidRPr="00315BF5">
        <w:rPr>
          <w:rFonts w:ascii="Arial" w:hAnsi="Arial" w:cs="Arial"/>
          <w:b/>
          <w:sz w:val="20"/>
          <w:szCs w:val="20"/>
        </w:rPr>
        <w:t>Dział 6.4.</w:t>
      </w:r>
    </w:p>
    <w:p w:rsidR="00CA0293" w:rsidRPr="00315BF5" w:rsidRDefault="00CA0293" w:rsidP="00CA0293">
      <w:pPr>
        <w:numPr>
          <w:ilvl w:val="0"/>
          <w:numId w:val="12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09 należy wskazać wszystkie przyczyny zakończenia dozorów; z uwagi na fakt, że zakończenie dozoru może nastąpić na skutek więcej niż jednej przyczyny, ich suma będzie równa lub większa aniżeli liczba zakończonych dozorów;</w:t>
      </w:r>
    </w:p>
    <w:p w:rsidR="00CA0293" w:rsidRPr="00315BF5" w:rsidRDefault="00CA0293" w:rsidP="00CA0293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6.5.</w:t>
      </w:r>
    </w:p>
    <w:p w:rsidR="00CA0293" w:rsidRPr="00315BF5" w:rsidRDefault="00CA0293" w:rsidP="00CA0293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01 wykazać należy liczbę spraw, w których orzeczenia o zarządzeniu wykonania kary warunkowo zawieszonej stały się wykonalne w okresie sprawozdawczym;</w:t>
      </w:r>
    </w:p>
    <w:p w:rsidR="00CA0293" w:rsidRPr="00315BF5" w:rsidRDefault="00CA0293" w:rsidP="00CA0293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02 należy wskazać działanie sądu z urzędu, np. po uzyskaniu informacji z KRK o ponownym skazaniu w okresie próby; w kolumnie „uwzględnione” należy wpisać decyzje pozytywne sądu, a w kolumnie „nie uwzględniono” decyzje negatywne;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09 należy wskazać liczbę wszystkich przyczyn zarządzenia wykonania kary, liczba ta może być równa lub większa liczbie w wierszu 01 albowiem nastąpić może zbieg przyczyn zarządzenia wykonania kary warunkowo zawieszonej;</w:t>
      </w:r>
    </w:p>
    <w:p w:rsidR="00CA0293" w:rsidRPr="00315BF5" w:rsidRDefault="00CA0293" w:rsidP="00CA0293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03-05, w przypadku zbiegu wniosków w przedmiocie zarządzenia wykonania kary, wykazać należy tę sprawę, w której postępowanie w przedmiocie rozpoznania wniosku wszczęto jako pierwsze.</w:t>
      </w:r>
    </w:p>
    <w:p w:rsidR="00CA0293" w:rsidRPr="00315BF5" w:rsidRDefault="00CA0293" w:rsidP="00CA0293">
      <w:pPr>
        <w:tabs>
          <w:tab w:val="left" w:pos="278"/>
        </w:tabs>
        <w:jc w:val="both"/>
        <w:rPr>
          <w:sz w:val="20"/>
          <w:szCs w:val="20"/>
        </w:rPr>
      </w:pP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7</w:t>
      </w: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dotyczy wykonywania orzeczeń w przedmiocie środków zabezpieczających; w obu Działach 7.1 i 7.2 należy wskazać liczby prawomocnych orzeczeń, które skierowano do wykonania w okresie sprawozdawczym oraz podlegających wykonaniu na ostatni dzień okresu sprawozdawczego.</w:t>
      </w: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8</w:t>
      </w:r>
    </w:p>
    <w:p w:rsidR="00CA0293" w:rsidRPr="00315BF5" w:rsidRDefault="00CA0293" w:rsidP="00CA0293">
      <w:pPr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- dotyczy zawieszenia postępowania wykonawczego w trybie art. 15 § 2 kkw;</w:t>
      </w:r>
    </w:p>
    <w:p w:rsidR="00CA0293" w:rsidRPr="00315BF5" w:rsidRDefault="00CA0293" w:rsidP="00CA029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- w kolumnie 1 należy wykazać wszystkie osoby, wobec których  postępowania wykonawcze zostało zawieszono w okresie sprawozdawczym,</w:t>
      </w:r>
    </w:p>
    <w:p w:rsidR="00CA0293" w:rsidRPr="00315BF5" w:rsidRDefault="00CA0293" w:rsidP="00CA029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- w kolumnie 2 należy wykazać wszystkie osoby, wobec których postępowanie wykonawcze jest zawieszone w ostatnim dniu okresu sprawozdawczego,</w:t>
      </w: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9</w:t>
      </w: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dotyczy umorzenia postępowania wykonawczego w trybie art. 15 § 1 kkw; należy wskazać w nim liczby osób, wobec których postępowania wykonawcze zostało umorzone w okresie sprawozdawczym.</w:t>
      </w:r>
    </w:p>
    <w:p w:rsidR="00E55E78" w:rsidRPr="008A0E29" w:rsidRDefault="00E55E78" w:rsidP="00E55E78">
      <w:pPr>
        <w:spacing w:before="120" w:after="120"/>
        <w:ind w:left="1134" w:hanging="1134"/>
        <w:rPr>
          <w:sz w:val="20"/>
          <w:szCs w:val="20"/>
        </w:rPr>
      </w:pPr>
    </w:p>
    <w:sectPr w:rsidR="00E55E78" w:rsidRPr="008A0E29" w:rsidSect="00F73414">
      <w:headerReference w:type="default" r:id="rId7"/>
      <w:footerReference w:type="default" r:id="rId8"/>
      <w:pgSz w:w="11906" w:h="16838" w:code="9"/>
      <w:pgMar w:top="360" w:right="386" w:bottom="308" w:left="567" w:header="284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86D" w:rsidRDefault="00BF686D" w:rsidP="00F73414">
      <w:r>
        <w:separator/>
      </w:r>
    </w:p>
  </w:endnote>
  <w:endnote w:type="continuationSeparator" w:id="0">
    <w:p w:rsidR="00BF686D" w:rsidRDefault="00BF686D" w:rsidP="00F7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455" w:rsidRDefault="005F3455" w:rsidP="00F73414">
    <w:pPr>
      <w:pStyle w:val="Stopka"/>
      <w:jc w:val="center"/>
    </w:pPr>
    <w:r w:rsidRPr="003852EC">
      <w:rPr>
        <w:sz w:val="16"/>
        <w:szCs w:val="16"/>
      </w:rPr>
      <w:t xml:space="preserve">Strona </w:t>
    </w:r>
    <w:r w:rsidR="00652182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PAGE</w:instrText>
    </w:r>
    <w:r w:rsidR="00652182" w:rsidRPr="003852EC">
      <w:rPr>
        <w:b/>
        <w:bCs/>
        <w:sz w:val="16"/>
        <w:szCs w:val="16"/>
      </w:rPr>
      <w:fldChar w:fldCharType="separate"/>
    </w:r>
    <w:r w:rsidR="00DD429D">
      <w:rPr>
        <w:b/>
        <w:bCs/>
        <w:noProof/>
        <w:sz w:val="16"/>
        <w:szCs w:val="16"/>
      </w:rPr>
      <w:t>1</w:t>
    </w:r>
    <w:r w:rsidR="00652182" w:rsidRPr="003852EC">
      <w:rPr>
        <w:b/>
        <w:bCs/>
        <w:sz w:val="16"/>
        <w:szCs w:val="16"/>
      </w:rPr>
      <w:fldChar w:fldCharType="end"/>
    </w:r>
    <w:r w:rsidRPr="003852EC">
      <w:rPr>
        <w:sz w:val="16"/>
        <w:szCs w:val="16"/>
      </w:rPr>
      <w:t xml:space="preserve"> z </w:t>
    </w:r>
    <w:r w:rsidR="00652182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NUMPAGES</w:instrText>
    </w:r>
    <w:r w:rsidR="00652182" w:rsidRPr="003852EC">
      <w:rPr>
        <w:b/>
        <w:bCs/>
        <w:sz w:val="16"/>
        <w:szCs w:val="16"/>
      </w:rPr>
      <w:fldChar w:fldCharType="separate"/>
    </w:r>
    <w:r w:rsidR="00DD429D">
      <w:rPr>
        <w:b/>
        <w:bCs/>
        <w:noProof/>
        <w:sz w:val="16"/>
        <w:szCs w:val="16"/>
      </w:rPr>
      <w:t>16</w:t>
    </w:r>
    <w:r w:rsidR="00652182" w:rsidRPr="003852EC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86D" w:rsidRDefault="00BF686D" w:rsidP="00F73414">
      <w:r>
        <w:separator/>
      </w:r>
    </w:p>
  </w:footnote>
  <w:footnote w:type="continuationSeparator" w:id="0">
    <w:p w:rsidR="00BF686D" w:rsidRDefault="00BF686D" w:rsidP="00F73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455" w:rsidRDefault="005F3455" w:rsidP="00F73414">
    <w:pPr>
      <w:pStyle w:val="Nagwek"/>
      <w:jc w:val="right"/>
    </w:pPr>
    <w:r>
      <w:rPr>
        <w:rFonts w:ascii="Arial" w:hAnsi="Arial" w:cs="Arial"/>
        <w:sz w:val="16"/>
        <w:szCs w:val="16"/>
      </w:rPr>
      <w:t xml:space="preserve">MS-S10R </w:t>
    </w:r>
    <w:r w:rsidRPr="002F2672">
      <w:rPr>
        <w:rFonts w:ascii="Arial" w:hAnsi="Arial" w:cs="Arial"/>
        <w:sz w:val="16"/>
        <w:szCs w:val="16"/>
      </w:rPr>
      <w:t>15.03.2022</w:t>
    </w:r>
    <w:r>
      <w:rPr>
        <w:color w:val="0000FF"/>
        <w:sz w:val="12"/>
        <w:szCs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6E2"/>
    <w:multiLevelType w:val="hybridMultilevel"/>
    <w:tmpl w:val="34A06116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5720BCD"/>
    <w:multiLevelType w:val="hybridMultilevel"/>
    <w:tmpl w:val="58CACB64"/>
    <w:lvl w:ilvl="0" w:tplc="72907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D7D91"/>
    <w:multiLevelType w:val="hybridMultilevel"/>
    <w:tmpl w:val="0B7E245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E16DA6"/>
    <w:multiLevelType w:val="hybridMultilevel"/>
    <w:tmpl w:val="8788E2D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2C5504"/>
    <w:multiLevelType w:val="hybridMultilevel"/>
    <w:tmpl w:val="692AEF9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626DFC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4D23D44"/>
    <w:multiLevelType w:val="hybridMultilevel"/>
    <w:tmpl w:val="1F266F86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D274DD"/>
    <w:multiLevelType w:val="hybridMultilevel"/>
    <w:tmpl w:val="1EA4BFEC"/>
    <w:lvl w:ilvl="0" w:tplc="26D2B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A82F2C"/>
    <w:multiLevelType w:val="hybridMultilevel"/>
    <w:tmpl w:val="BB88DC16"/>
    <w:lvl w:ilvl="0" w:tplc="17209F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D524A00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E5C5FEB"/>
    <w:multiLevelType w:val="hybridMultilevel"/>
    <w:tmpl w:val="053E999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C8779F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0DE2D0E"/>
    <w:multiLevelType w:val="hybridMultilevel"/>
    <w:tmpl w:val="67B2B08C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1A3E54"/>
    <w:multiLevelType w:val="hybridMultilevel"/>
    <w:tmpl w:val="BB74EFA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7263C01"/>
    <w:multiLevelType w:val="singleLevel"/>
    <w:tmpl w:val="782214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 w15:restartNumberingAfterBreak="0">
    <w:nsid w:val="7773497E"/>
    <w:multiLevelType w:val="multilevel"/>
    <w:tmpl w:val="3256690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8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4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  <w:num w:numId="11">
    <w:abstractNumId w:val="3"/>
  </w:num>
  <w:num w:numId="12">
    <w:abstractNumId w:val="4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2A"/>
    <w:rsid w:val="00001B8D"/>
    <w:rsid w:val="0000224A"/>
    <w:rsid w:val="00005ABF"/>
    <w:rsid w:val="00006BC2"/>
    <w:rsid w:val="00006F46"/>
    <w:rsid w:val="00011D0E"/>
    <w:rsid w:val="000121D2"/>
    <w:rsid w:val="000139FB"/>
    <w:rsid w:val="00014FF8"/>
    <w:rsid w:val="000173D0"/>
    <w:rsid w:val="00022B66"/>
    <w:rsid w:val="000243EA"/>
    <w:rsid w:val="0002512C"/>
    <w:rsid w:val="00027387"/>
    <w:rsid w:val="00027B88"/>
    <w:rsid w:val="00030DAE"/>
    <w:rsid w:val="00034074"/>
    <w:rsid w:val="000425BB"/>
    <w:rsid w:val="0004288B"/>
    <w:rsid w:val="000435D0"/>
    <w:rsid w:val="00044043"/>
    <w:rsid w:val="00044624"/>
    <w:rsid w:val="00047110"/>
    <w:rsid w:val="000473A7"/>
    <w:rsid w:val="00055634"/>
    <w:rsid w:val="00055E8C"/>
    <w:rsid w:val="000561FB"/>
    <w:rsid w:val="000628F7"/>
    <w:rsid w:val="00065D9E"/>
    <w:rsid w:val="00067384"/>
    <w:rsid w:val="00067B73"/>
    <w:rsid w:val="00067BAB"/>
    <w:rsid w:val="00067DBD"/>
    <w:rsid w:val="0007275A"/>
    <w:rsid w:val="0007604D"/>
    <w:rsid w:val="000760C3"/>
    <w:rsid w:val="00077085"/>
    <w:rsid w:val="00081DD5"/>
    <w:rsid w:val="00084957"/>
    <w:rsid w:val="0008511A"/>
    <w:rsid w:val="00091442"/>
    <w:rsid w:val="00091D87"/>
    <w:rsid w:val="00093B0B"/>
    <w:rsid w:val="0009529B"/>
    <w:rsid w:val="00096036"/>
    <w:rsid w:val="00096D0C"/>
    <w:rsid w:val="000974DD"/>
    <w:rsid w:val="00097E33"/>
    <w:rsid w:val="000A2A55"/>
    <w:rsid w:val="000A48FF"/>
    <w:rsid w:val="000A6A9B"/>
    <w:rsid w:val="000A73A9"/>
    <w:rsid w:val="000B069C"/>
    <w:rsid w:val="000B25B2"/>
    <w:rsid w:val="000B3DDB"/>
    <w:rsid w:val="000B4175"/>
    <w:rsid w:val="000B589E"/>
    <w:rsid w:val="000B5C89"/>
    <w:rsid w:val="000B6198"/>
    <w:rsid w:val="000B6A62"/>
    <w:rsid w:val="000B6C2B"/>
    <w:rsid w:val="000B7AC0"/>
    <w:rsid w:val="000C02D4"/>
    <w:rsid w:val="000C0C7A"/>
    <w:rsid w:val="000C205E"/>
    <w:rsid w:val="000C2AF1"/>
    <w:rsid w:val="000C2DB8"/>
    <w:rsid w:val="000C380F"/>
    <w:rsid w:val="000C41C9"/>
    <w:rsid w:val="000C4EC3"/>
    <w:rsid w:val="000D2DE5"/>
    <w:rsid w:val="000D3459"/>
    <w:rsid w:val="000D430B"/>
    <w:rsid w:val="000D5BB2"/>
    <w:rsid w:val="000D6D89"/>
    <w:rsid w:val="000D700B"/>
    <w:rsid w:val="000E1962"/>
    <w:rsid w:val="000E277F"/>
    <w:rsid w:val="000E317D"/>
    <w:rsid w:val="000E5301"/>
    <w:rsid w:val="000E552B"/>
    <w:rsid w:val="000E72D5"/>
    <w:rsid w:val="000F1B5C"/>
    <w:rsid w:val="000F74FB"/>
    <w:rsid w:val="001002E4"/>
    <w:rsid w:val="00100CC8"/>
    <w:rsid w:val="001025A2"/>
    <w:rsid w:val="001042F1"/>
    <w:rsid w:val="00106631"/>
    <w:rsid w:val="00107333"/>
    <w:rsid w:val="00107C64"/>
    <w:rsid w:val="0011162C"/>
    <w:rsid w:val="00113436"/>
    <w:rsid w:val="00113F71"/>
    <w:rsid w:val="001145B2"/>
    <w:rsid w:val="001146FA"/>
    <w:rsid w:val="001156BD"/>
    <w:rsid w:val="00124818"/>
    <w:rsid w:val="00124EDF"/>
    <w:rsid w:val="001275C2"/>
    <w:rsid w:val="00127903"/>
    <w:rsid w:val="00133017"/>
    <w:rsid w:val="00134B51"/>
    <w:rsid w:val="0013665A"/>
    <w:rsid w:val="00136C69"/>
    <w:rsid w:val="0013703E"/>
    <w:rsid w:val="00137772"/>
    <w:rsid w:val="001406F1"/>
    <w:rsid w:val="00146435"/>
    <w:rsid w:val="001508B3"/>
    <w:rsid w:val="0015647B"/>
    <w:rsid w:val="00157A50"/>
    <w:rsid w:val="0016257A"/>
    <w:rsid w:val="00165ED5"/>
    <w:rsid w:val="00170109"/>
    <w:rsid w:val="00177DBA"/>
    <w:rsid w:val="001824BF"/>
    <w:rsid w:val="00183BFC"/>
    <w:rsid w:val="00191D16"/>
    <w:rsid w:val="001926BE"/>
    <w:rsid w:val="001973EA"/>
    <w:rsid w:val="00197B93"/>
    <w:rsid w:val="00197FD6"/>
    <w:rsid w:val="001A1B7E"/>
    <w:rsid w:val="001A29AE"/>
    <w:rsid w:val="001A385C"/>
    <w:rsid w:val="001A4FC6"/>
    <w:rsid w:val="001A6CE0"/>
    <w:rsid w:val="001A7A15"/>
    <w:rsid w:val="001A7A5E"/>
    <w:rsid w:val="001B4051"/>
    <w:rsid w:val="001B6056"/>
    <w:rsid w:val="001C3204"/>
    <w:rsid w:val="001C59F5"/>
    <w:rsid w:val="001C5C60"/>
    <w:rsid w:val="001D1F95"/>
    <w:rsid w:val="001D372F"/>
    <w:rsid w:val="001D49BE"/>
    <w:rsid w:val="001D4EE9"/>
    <w:rsid w:val="001D5815"/>
    <w:rsid w:val="001E05C7"/>
    <w:rsid w:val="001E0D00"/>
    <w:rsid w:val="001E4C1D"/>
    <w:rsid w:val="001E742B"/>
    <w:rsid w:val="001F00BD"/>
    <w:rsid w:val="001F7959"/>
    <w:rsid w:val="0020237F"/>
    <w:rsid w:val="00202CB8"/>
    <w:rsid w:val="002051C0"/>
    <w:rsid w:val="00207DC0"/>
    <w:rsid w:val="00212786"/>
    <w:rsid w:val="0021420E"/>
    <w:rsid w:val="0021469D"/>
    <w:rsid w:val="0021780B"/>
    <w:rsid w:val="0022264F"/>
    <w:rsid w:val="00224128"/>
    <w:rsid w:val="00224337"/>
    <w:rsid w:val="00226731"/>
    <w:rsid w:val="00226D55"/>
    <w:rsid w:val="00227141"/>
    <w:rsid w:val="002347F2"/>
    <w:rsid w:val="00236366"/>
    <w:rsid w:val="002416BC"/>
    <w:rsid w:val="0024299C"/>
    <w:rsid w:val="00243E9B"/>
    <w:rsid w:val="00244A2E"/>
    <w:rsid w:val="00244B80"/>
    <w:rsid w:val="002523A0"/>
    <w:rsid w:val="00255984"/>
    <w:rsid w:val="00257F98"/>
    <w:rsid w:val="00271879"/>
    <w:rsid w:val="00273DE5"/>
    <w:rsid w:val="00282866"/>
    <w:rsid w:val="00284C76"/>
    <w:rsid w:val="0028585E"/>
    <w:rsid w:val="00285D0A"/>
    <w:rsid w:val="00294031"/>
    <w:rsid w:val="002A2D8B"/>
    <w:rsid w:val="002A3261"/>
    <w:rsid w:val="002A3289"/>
    <w:rsid w:val="002A4131"/>
    <w:rsid w:val="002A4DED"/>
    <w:rsid w:val="002A53E6"/>
    <w:rsid w:val="002A7BBB"/>
    <w:rsid w:val="002A7D14"/>
    <w:rsid w:val="002B0FCC"/>
    <w:rsid w:val="002B175D"/>
    <w:rsid w:val="002B3C26"/>
    <w:rsid w:val="002C0A75"/>
    <w:rsid w:val="002C1B47"/>
    <w:rsid w:val="002C30A6"/>
    <w:rsid w:val="002C6208"/>
    <w:rsid w:val="002D1B08"/>
    <w:rsid w:val="002D4D69"/>
    <w:rsid w:val="002D52BE"/>
    <w:rsid w:val="002D7A41"/>
    <w:rsid w:val="002E1111"/>
    <w:rsid w:val="002E5CFD"/>
    <w:rsid w:val="002E68E1"/>
    <w:rsid w:val="002E6CD5"/>
    <w:rsid w:val="002F0A0B"/>
    <w:rsid w:val="002F43A0"/>
    <w:rsid w:val="002F60EC"/>
    <w:rsid w:val="002F6621"/>
    <w:rsid w:val="002F7A19"/>
    <w:rsid w:val="00304B71"/>
    <w:rsid w:val="003131EB"/>
    <w:rsid w:val="00317A83"/>
    <w:rsid w:val="003226EB"/>
    <w:rsid w:val="0032311D"/>
    <w:rsid w:val="00330CF9"/>
    <w:rsid w:val="00330D9F"/>
    <w:rsid w:val="00331E2A"/>
    <w:rsid w:val="0033242A"/>
    <w:rsid w:val="00334FBE"/>
    <w:rsid w:val="00334FD0"/>
    <w:rsid w:val="0033539F"/>
    <w:rsid w:val="00336408"/>
    <w:rsid w:val="00336ACD"/>
    <w:rsid w:val="00337848"/>
    <w:rsid w:val="00341360"/>
    <w:rsid w:val="0035218C"/>
    <w:rsid w:val="00352516"/>
    <w:rsid w:val="00354DDC"/>
    <w:rsid w:val="003567A4"/>
    <w:rsid w:val="0035744D"/>
    <w:rsid w:val="00362E90"/>
    <w:rsid w:val="00364BCC"/>
    <w:rsid w:val="00365982"/>
    <w:rsid w:val="00380EC0"/>
    <w:rsid w:val="003817E7"/>
    <w:rsid w:val="00381929"/>
    <w:rsid w:val="00381AD7"/>
    <w:rsid w:val="00385B35"/>
    <w:rsid w:val="00386977"/>
    <w:rsid w:val="00387730"/>
    <w:rsid w:val="0039484D"/>
    <w:rsid w:val="00394B49"/>
    <w:rsid w:val="003954AE"/>
    <w:rsid w:val="003A0042"/>
    <w:rsid w:val="003A0D33"/>
    <w:rsid w:val="003A1A1E"/>
    <w:rsid w:val="003A2DB2"/>
    <w:rsid w:val="003A7A14"/>
    <w:rsid w:val="003A7EEB"/>
    <w:rsid w:val="003B660E"/>
    <w:rsid w:val="003C00E0"/>
    <w:rsid w:val="003C12BC"/>
    <w:rsid w:val="003C2BE1"/>
    <w:rsid w:val="003C3FD6"/>
    <w:rsid w:val="003D28BF"/>
    <w:rsid w:val="003D4643"/>
    <w:rsid w:val="003D6776"/>
    <w:rsid w:val="003D70CF"/>
    <w:rsid w:val="003D7986"/>
    <w:rsid w:val="003E0586"/>
    <w:rsid w:val="003E1CA8"/>
    <w:rsid w:val="003E1DF0"/>
    <w:rsid w:val="003E1E3A"/>
    <w:rsid w:val="003E3093"/>
    <w:rsid w:val="003E56A0"/>
    <w:rsid w:val="003E6D95"/>
    <w:rsid w:val="003F27CE"/>
    <w:rsid w:val="003F364F"/>
    <w:rsid w:val="00400230"/>
    <w:rsid w:val="00404860"/>
    <w:rsid w:val="004055A3"/>
    <w:rsid w:val="004059DB"/>
    <w:rsid w:val="00405B50"/>
    <w:rsid w:val="004102F7"/>
    <w:rsid w:val="00413D2C"/>
    <w:rsid w:val="004157FB"/>
    <w:rsid w:val="00417A00"/>
    <w:rsid w:val="00420B1A"/>
    <w:rsid w:val="00420BB6"/>
    <w:rsid w:val="004230B5"/>
    <w:rsid w:val="00423968"/>
    <w:rsid w:val="00425200"/>
    <w:rsid w:val="00427C66"/>
    <w:rsid w:val="00433451"/>
    <w:rsid w:val="00434278"/>
    <w:rsid w:val="0043479E"/>
    <w:rsid w:val="00434E9B"/>
    <w:rsid w:val="00435197"/>
    <w:rsid w:val="0044297C"/>
    <w:rsid w:val="004471CA"/>
    <w:rsid w:val="00454BB6"/>
    <w:rsid w:val="004566C5"/>
    <w:rsid w:val="00457A95"/>
    <w:rsid w:val="00460516"/>
    <w:rsid w:val="00460844"/>
    <w:rsid w:val="004624EA"/>
    <w:rsid w:val="00463A76"/>
    <w:rsid w:val="00464A7D"/>
    <w:rsid w:val="00466469"/>
    <w:rsid w:val="00467ECB"/>
    <w:rsid w:val="0048010C"/>
    <w:rsid w:val="00483778"/>
    <w:rsid w:val="0048469F"/>
    <w:rsid w:val="00484855"/>
    <w:rsid w:val="00485C7C"/>
    <w:rsid w:val="004861AF"/>
    <w:rsid w:val="00486766"/>
    <w:rsid w:val="00490976"/>
    <w:rsid w:val="00490CAC"/>
    <w:rsid w:val="004943CB"/>
    <w:rsid w:val="004947E3"/>
    <w:rsid w:val="00494E05"/>
    <w:rsid w:val="00495DFF"/>
    <w:rsid w:val="004A2267"/>
    <w:rsid w:val="004A2D9D"/>
    <w:rsid w:val="004A3D45"/>
    <w:rsid w:val="004A3DCC"/>
    <w:rsid w:val="004B1F2A"/>
    <w:rsid w:val="004B4A62"/>
    <w:rsid w:val="004B5733"/>
    <w:rsid w:val="004C2019"/>
    <w:rsid w:val="004C65F7"/>
    <w:rsid w:val="004C689E"/>
    <w:rsid w:val="004D1D4E"/>
    <w:rsid w:val="004D2380"/>
    <w:rsid w:val="004D2A6A"/>
    <w:rsid w:val="004D4DE9"/>
    <w:rsid w:val="004E7524"/>
    <w:rsid w:val="004E7604"/>
    <w:rsid w:val="004F08F1"/>
    <w:rsid w:val="004F2767"/>
    <w:rsid w:val="004F4F62"/>
    <w:rsid w:val="004F7D0D"/>
    <w:rsid w:val="00502058"/>
    <w:rsid w:val="005028D3"/>
    <w:rsid w:val="00503257"/>
    <w:rsid w:val="0050387B"/>
    <w:rsid w:val="00504D53"/>
    <w:rsid w:val="00505FE8"/>
    <w:rsid w:val="005069C0"/>
    <w:rsid w:val="00514F04"/>
    <w:rsid w:val="00521559"/>
    <w:rsid w:val="00521B38"/>
    <w:rsid w:val="0052262B"/>
    <w:rsid w:val="0052513E"/>
    <w:rsid w:val="005338D7"/>
    <w:rsid w:val="005345A4"/>
    <w:rsid w:val="0053591D"/>
    <w:rsid w:val="00543932"/>
    <w:rsid w:val="0054504D"/>
    <w:rsid w:val="005537A7"/>
    <w:rsid w:val="005565B7"/>
    <w:rsid w:val="005579BC"/>
    <w:rsid w:val="00562C81"/>
    <w:rsid w:val="0056342F"/>
    <w:rsid w:val="00567089"/>
    <w:rsid w:val="00567701"/>
    <w:rsid w:val="005763D0"/>
    <w:rsid w:val="00576A5F"/>
    <w:rsid w:val="00576E25"/>
    <w:rsid w:val="0058029D"/>
    <w:rsid w:val="00584205"/>
    <w:rsid w:val="0058762A"/>
    <w:rsid w:val="00587EF8"/>
    <w:rsid w:val="005939DB"/>
    <w:rsid w:val="0059479B"/>
    <w:rsid w:val="00594A2E"/>
    <w:rsid w:val="00595750"/>
    <w:rsid w:val="005A1117"/>
    <w:rsid w:val="005A3596"/>
    <w:rsid w:val="005A70D6"/>
    <w:rsid w:val="005A7C84"/>
    <w:rsid w:val="005B366F"/>
    <w:rsid w:val="005C42FB"/>
    <w:rsid w:val="005C55D3"/>
    <w:rsid w:val="005C6240"/>
    <w:rsid w:val="005C6A15"/>
    <w:rsid w:val="005D75A9"/>
    <w:rsid w:val="005E1F78"/>
    <w:rsid w:val="005E3CDD"/>
    <w:rsid w:val="005F219C"/>
    <w:rsid w:val="005F297D"/>
    <w:rsid w:val="005F3455"/>
    <w:rsid w:val="005F404C"/>
    <w:rsid w:val="005F5C24"/>
    <w:rsid w:val="0060029C"/>
    <w:rsid w:val="00602027"/>
    <w:rsid w:val="006046F8"/>
    <w:rsid w:val="00607252"/>
    <w:rsid w:val="0061177D"/>
    <w:rsid w:val="0061202E"/>
    <w:rsid w:val="006133C6"/>
    <w:rsid w:val="00613E26"/>
    <w:rsid w:val="0061406E"/>
    <w:rsid w:val="00615E9A"/>
    <w:rsid w:val="006161A7"/>
    <w:rsid w:val="00616CE1"/>
    <w:rsid w:val="00617797"/>
    <w:rsid w:val="0062667D"/>
    <w:rsid w:val="00627FA3"/>
    <w:rsid w:val="00631069"/>
    <w:rsid w:val="006310C3"/>
    <w:rsid w:val="00632873"/>
    <w:rsid w:val="006338F6"/>
    <w:rsid w:val="00641350"/>
    <w:rsid w:val="00641F51"/>
    <w:rsid w:val="00644472"/>
    <w:rsid w:val="006449DB"/>
    <w:rsid w:val="00644B63"/>
    <w:rsid w:val="0064507B"/>
    <w:rsid w:val="006469D4"/>
    <w:rsid w:val="006475BB"/>
    <w:rsid w:val="00647D39"/>
    <w:rsid w:val="0065028B"/>
    <w:rsid w:val="006516A8"/>
    <w:rsid w:val="00651DCB"/>
    <w:rsid w:val="00652182"/>
    <w:rsid w:val="00654E1E"/>
    <w:rsid w:val="00656BE5"/>
    <w:rsid w:val="006633CF"/>
    <w:rsid w:val="00664C67"/>
    <w:rsid w:val="0067313F"/>
    <w:rsid w:val="00673BEF"/>
    <w:rsid w:val="006742C0"/>
    <w:rsid w:val="006769C2"/>
    <w:rsid w:val="00676A92"/>
    <w:rsid w:val="00681216"/>
    <w:rsid w:val="00683663"/>
    <w:rsid w:val="0068741B"/>
    <w:rsid w:val="00687574"/>
    <w:rsid w:val="00691589"/>
    <w:rsid w:val="00692703"/>
    <w:rsid w:val="00694ADC"/>
    <w:rsid w:val="00695BD9"/>
    <w:rsid w:val="006A4CB3"/>
    <w:rsid w:val="006A5273"/>
    <w:rsid w:val="006B42E2"/>
    <w:rsid w:val="006B591B"/>
    <w:rsid w:val="006B7118"/>
    <w:rsid w:val="006B719A"/>
    <w:rsid w:val="006C011E"/>
    <w:rsid w:val="006C158A"/>
    <w:rsid w:val="006C2461"/>
    <w:rsid w:val="006C4AE9"/>
    <w:rsid w:val="006C57F4"/>
    <w:rsid w:val="006C5D61"/>
    <w:rsid w:val="006C79C1"/>
    <w:rsid w:val="006C7AD3"/>
    <w:rsid w:val="006D0CC5"/>
    <w:rsid w:val="006D167F"/>
    <w:rsid w:val="006D17BE"/>
    <w:rsid w:val="006D3416"/>
    <w:rsid w:val="006D4544"/>
    <w:rsid w:val="006E34FD"/>
    <w:rsid w:val="006E47CA"/>
    <w:rsid w:val="006E4BF2"/>
    <w:rsid w:val="006E4BFE"/>
    <w:rsid w:val="006E54A7"/>
    <w:rsid w:val="006F6ABB"/>
    <w:rsid w:val="0070111C"/>
    <w:rsid w:val="00701261"/>
    <w:rsid w:val="0070552E"/>
    <w:rsid w:val="007057AE"/>
    <w:rsid w:val="0070626B"/>
    <w:rsid w:val="00711F80"/>
    <w:rsid w:val="00716CB1"/>
    <w:rsid w:val="00716CDF"/>
    <w:rsid w:val="007207EE"/>
    <w:rsid w:val="00721C46"/>
    <w:rsid w:val="00724C6A"/>
    <w:rsid w:val="00730813"/>
    <w:rsid w:val="007310EA"/>
    <w:rsid w:val="00732601"/>
    <w:rsid w:val="00732B34"/>
    <w:rsid w:val="007409ED"/>
    <w:rsid w:val="00741CDF"/>
    <w:rsid w:val="00753888"/>
    <w:rsid w:val="007540EF"/>
    <w:rsid w:val="007550B3"/>
    <w:rsid w:val="00760044"/>
    <w:rsid w:val="00761F3F"/>
    <w:rsid w:val="007668DD"/>
    <w:rsid w:val="007672BE"/>
    <w:rsid w:val="0077519B"/>
    <w:rsid w:val="00777DEF"/>
    <w:rsid w:val="007841FD"/>
    <w:rsid w:val="00786449"/>
    <w:rsid w:val="00787090"/>
    <w:rsid w:val="007872D3"/>
    <w:rsid w:val="00790EE0"/>
    <w:rsid w:val="00792357"/>
    <w:rsid w:val="00792EF9"/>
    <w:rsid w:val="00794A9E"/>
    <w:rsid w:val="00797592"/>
    <w:rsid w:val="007975B0"/>
    <w:rsid w:val="00797F85"/>
    <w:rsid w:val="007A0D6D"/>
    <w:rsid w:val="007A1165"/>
    <w:rsid w:val="007A35FB"/>
    <w:rsid w:val="007A4BF5"/>
    <w:rsid w:val="007A4D50"/>
    <w:rsid w:val="007A53BB"/>
    <w:rsid w:val="007A6F8C"/>
    <w:rsid w:val="007B09B2"/>
    <w:rsid w:val="007B0D1E"/>
    <w:rsid w:val="007B5052"/>
    <w:rsid w:val="007B5FF1"/>
    <w:rsid w:val="007B60CE"/>
    <w:rsid w:val="007C0796"/>
    <w:rsid w:val="007C0AFE"/>
    <w:rsid w:val="007C0C13"/>
    <w:rsid w:val="007C22CB"/>
    <w:rsid w:val="007C2393"/>
    <w:rsid w:val="007C4537"/>
    <w:rsid w:val="007D22FA"/>
    <w:rsid w:val="007D354B"/>
    <w:rsid w:val="007D513A"/>
    <w:rsid w:val="007E4FA0"/>
    <w:rsid w:val="007E5E65"/>
    <w:rsid w:val="007F1933"/>
    <w:rsid w:val="007F25B0"/>
    <w:rsid w:val="007F3531"/>
    <w:rsid w:val="007F4E85"/>
    <w:rsid w:val="007F62AD"/>
    <w:rsid w:val="007F6D12"/>
    <w:rsid w:val="007F6FD3"/>
    <w:rsid w:val="008034ED"/>
    <w:rsid w:val="0080355A"/>
    <w:rsid w:val="008036E0"/>
    <w:rsid w:val="00803730"/>
    <w:rsid w:val="008051AF"/>
    <w:rsid w:val="00805915"/>
    <w:rsid w:val="00806A50"/>
    <w:rsid w:val="008077E8"/>
    <w:rsid w:val="008116AC"/>
    <w:rsid w:val="00812AE6"/>
    <w:rsid w:val="00812EB7"/>
    <w:rsid w:val="008209E6"/>
    <w:rsid w:val="00820F3B"/>
    <w:rsid w:val="0082652B"/>
    <w:rsid w:val="008309A4"/>
    <w:rsid w:val="00832235"/>
    <w:rsid w:val="008325BB"/>
    <w:rsid w:val="008331E4"/>
    <w:rsid w:val="0083695E"/>
    <w:rsid w:val="00841BA0"/>
    <w:rsid w:val="00843723"/>
    <w:rsid w:val="00843E53"/>
    <w:rsid w:val="00845C11"/>
    <w:rsid w:val="0084606E"/>
    <w:rsid w:val="00846177"/>
    <w:rsid w:val="0084631F"/>
    <w:rsid w:val="00846471"/>
    <w:rsid w:val="00846832"/>
    <w:rsid w:val="00847676"/>
    <w:rsid w:val="00852ED3"/>
    <w:rsid w:val="008533CD"/>
    <w:rsid w:val="00854B1C"/>
    <w:rsid w:val="008552CA"/>
    <w:rsid w:val="00857E8D"/>
    <w:rsid w:val="00863D7B"/>
    <w:rsid w:val="008664F0"/>
    <w:rsid w:val="00871667"/>
    <w:rsid w:val="00872977"/>
    <w:rsid w:val="008747B5"/>
    <w:rsid w:val="00874FC7"/>
    <w:rsid w:val="00883963"/>
    <w:rsid w:val="0088423C"/>
    <w:rsid w:val="00884979"/>
    <w:rsid w:val="008850DB"/>
    <w:rsid w:val="00887040"/>
    <w:rsid w:val="00892968"/>
    <w:rsid w:val="00893607"/>
    <w:rsid w:val="00895C2E"/>
    <w:rsid w:val="00896549"/>
    <w:rsid w:val="008A0E29"/>
    <w:rsid w:val="008A26A3"/>
    <w:rsid w:val="008A273C"/>
    <w:rsid w:val="008A346A"/>
    <w:rsid w:val="008A7EEC"/>
    <w:rsid w:val="008B062A"/>
    <w:rsid w:val="008B143D"/>
    <w:rsid w:val="008B1AB4"/>
    <w:rsid w:val="008B37C3"/>
    <w:rsid w:val="008B3F75"/>
    <w:rsid w:val="008B424B"/>
    <w:rsid w:val="008C1A6C"/>
    <w:rsid w:val="008C4731"/>
    <w:rsid w:val="008D1210"/>
    <w:rsid w:val="008D1251"/>
    <w:rsid w:val="008D62F4"/>
    <w:rsid w:val="008E0127"/>
    <w:rsid w:val="008E618C"/>
    <w:rsid w:val="008F0668"/>
    <w:rsid w:val="008F0733"/>
    <w:rsid w:val="008F729F"/>
    <w:rsid w:val="00900711"/>
    <w:rsid w:val="00900E08"/>
    <w:rsid w:val="0090114B"/>
    <w:rsid w:val="00901A23"/>
    <w:rsid w:val="00901E0E"/>
    <w:rsid w:val="00904BEF"/>
    <w:rsid w:val="00904D09"/>
    <w:rsid w:val="0090540B"/>
    <w:rsid w:val="00914167"/>
    <w:rsid w:val="009226A4"/>
    <w:rsid w:val="00924613"/>
    <w:rsid w:val="00925253"/>
    <w:rsid w:val="009254E0"/>
    <w:rsid w:val="00925BE3"/>
    <w:rsid w:val="009278E6"/>
    <w:rsid w:val="00930A86"/>
    <w:rsid w:val="00931567"/>
    <w:rsid w:val="00931B8F"/>
    <w:rsid w:val="009331B7"/>
    <w:rsid w:val="009371E9"/>
    <w:rsid w:val="00941278"/>
    <w:rsid w:val="00941881"/>
    <w:rsid w:val="0094497B"/>
    <w:rsid w:val="009543AA"/>
    <w:rsid w:val="00956479"/>
    <w:rsid w:val="00956ED7"/>
    <w:rsid w:val="00966167"/>
    <w:rsid w:val="00971826"/>
    <w:rsid w:val="009719C2"/>
    <w:rsid w:val="00975066"/>
    <w:rsid w:val="00984CE1"/>
    <w:rsid w:val="00985E1C"/>
    <w:rsid w:val="009907C8"/>
    <w:rsid w:val="00992D27"/>
    <w:rsid w:val="009942D7"/>
    <w:rsid w:val="009A2085"/>
    <w:rsid w:val="009B087B"/>
    <w:rsid w:val="009B2720"/>
    <w:rsid w:val="009B4225"/>
    <w:rsid w:val="009B515C"/>
    <w:rsid w:val="009B55E2"/>
    <w:rsid w:val="009C2F0E"/>
    <w:rsid w:val="009C3948"/>
    <w:rsid w:val="009C6B84"/>
    <w:rsid w:val="009C6CC9"/>
    <w:rsid w:val="009C7236"/>
    <w:rsid w:val="009C778F"/>
    <w:rsid w:val="009D1508"/>
    <w:rsid w:val="009D186D"/>
    <w:rsid w:val="009D188A"/>
    <w:rsid w:val="009D21CA"/>
    <w:rsid w:val="009D268A"/>
    <w:rsid w:val="009D3437"/>
    <w:rsid w:val="009D5F63"/>
    <w:rsid w:val="009E2328"/>
    <w:rsid w:val="009E373B"/>
    <w:rsid w:val="009E5276"/>
    <w:rsid w:val="009E6EAC"/>
    <w:rsid w:val="009F1A37"/>
    <w:rsid w:val="009F461C"/>
    <w:rsid w:val="009F4AB6"/>
    <w:rsid w:val="009F6418"/>
    <w:rsid w:val="009F6876"/>
    <w:rsid w:val="009F73E1"/>
    <w:rsid w:val="00A000A1"/>
    <w:rsid w:val="00A00F47"/>
    <w:rsid w:val="00A01AB9"/>
    <w:rsid w:val="00A022C8"/>
    <w:rsid w:val="00A04798"/>
    <w:rsid w:val="00A05B43"/>
    <w:rsid w:val="00A06FBD"/>
    <w:rsid w:val="00A07CB8"/>
    <w:rsid w:val="00A07E90"/>
    <w:rsid w:val="00A10F2C"/>
    <w:rsid w:val="00A135F6"/>
    <w:rsid w:val="00A2018A"/>
    <w:rsid w:val="00A30BB4"/>
    <w:rsid w:val="00A30D5E"/>
    <w:rsid w:val="00A37150"/>
    <w:rsid w:val="00A41D5D"/>
    <w:rsid w:val="00A42236"/>
    <w:rsid w:val="00A4224B"/>
    <w:rsid w:val="00A45146"/>
    <w:rsid w:val="00A46F9C"/>
    <w:rsid w:val="00A47474"/>
    <w:rsid w:val="00A51309"/>
    <w:rsid w:val="00A54974"/>
    <w:rsid w:val="00A54F5B"/>
    <w:rsid w:val="00A56518"/>
    <w:rsid w:val="00A56E1E"/>
    <w:rsid w:val="00A63D92"/>
    <w:rsid w:val="00A641E7"/>
    <w:rsid w:val="00A6631A"/>
    <w:rsid w:val="00A66D79"/>
    <w:rsid w:val="00A67ED0"/>
    <w:rsid w:val="00A714BF"/>
    <w:rsid w:val="00A71AA1"/>
    <w:rsid w:val="00A7492A"/>
    <w:rsid w:val="00A802C4"/>
    <w:rsid w:val="00A8058B"/>
    <w:rsid w:val="00A810C7"/>
    <w:rsid w:val="00A903F6"/>
    <w:rsid w:val="00A90887"/>
    <w:rsid w:val="00A92366"/>
    <w:rsid w:val="00A9512B"/>
    <w:rsid w:val="00A95934"/>
    <w:rsid w:val="00A97CA8"/>
    <w:rsid w:val="00AA392B"/>
    <w:rsid w:val="00AA73EF"/>
    <w:rsid w:val="00AB0176"/>
    <w:rsid w:val="00AB1AA0"/>
    <w:rsid w:val="00AB324F"/>
    <w:rsid w:val="00AB62EE"/>
    <w:rsid w:val="00AC019F"/>
    <w:rsid w:val="00AC0339"/>
    <w:rsid w:val="00AC3A0B"/>
    <w:rsid w:val="00AC53A8"/>
    <w:rsid w:val="00AC7E0A"/>
    <w:rsid w:val="00AD0423"/>
    <w:rsid w:val="00AD07E8"/>
    <w:rsid w:val="00AD45DD"/>
    <w:rsid w:val="00AD5177"/>
    <w:rsid w:val="00AD6AFC"/>
    <w:rsid w:val="00AD7BF7"/>
    <w:rsid w:val="00AE07E3"/>
    <w:rsid w:val="00AE0C6A"/>
    <w:rsid w:val="00AE6CCC"/>
    <w:rsid w:val="00AE7294"/>
    <w:rsid w:val="00AE7A81"/>
    <w:rsid w:val="00AF0D19"/>
    <w:rsid w:val="00AF128A"/>
    <w:rsid w:val="00AF1B64"/>
    <w:rsid w:val="00AF313E"/>
    <w:rsid w:val="00AF319D"/>
    <w:rsid w:val="00AF5DB8"/>
    <w:rsid w:val="00AF7175"/>
    <w:rsid w:val="00B00237"/>
    <w:rsid w:val="00B077CF"/>
    <w:rsid w:val="00B112F7"/>
    <w:rsid w:val="00B13F0B"/>
    <w:rsid w:val="00B143FE"/>
    <w:rsid w:val="00B16804"/>
    <w:rsid w:val="00B17EBC"/>
    <w:rsid w:val="00B24377"/>
    <w:rsid w:val="00B257A6"/>
    <w:rsid w:val="00B26B8E"/>
    <w:rsid w:val="00B27057"/>
    <w:rsid w:val="00B27486"/>
    <w:rsid w:val="00B27BAB"/>
    <w:rsid w:val="00B303FD"/>
    <w:rsid w:val="00B32C63"/>
    <w:rsid w:val="00B35744"/>
    <w:rsid w:val="00B35877"/>
    <w:rsid w:val="00B360F9"/>
    <w:rsid w:val="00B36CC5"/>
    <w:rsid w:val="00B40220"/>
    <w:rsid w:val="00B4035A"/>
    <w:rsid w:val="00B41F14"/>
    <w:rsid w:val="00B431E9"/>
    <w:rsid w:val="00B45241"/>
    <w:rsid w:val="00B50490"/>
    <w:rsid w:val="00B51423"/>
    <w:rsid w:val="00B56988"/>
    <w:rsid w:val="00B66206"/>
    <w:rsid w:val="00B70924"/>
    <w:rsid w:val="00B723A1"/>
    <w:rsid w:val="00B748D2"/>
    <w:rsid w:val="00B8303B"/>
    <w:rsid w:val="00B83717"/>
    <w:rsid w:val="00B87AA2"/>
    <w:rsid w:val="00B90045"/>
    <w:rsid w:val="00B93448"/>
    <w:rsid w:val="00B93B2A"/>
    <w:rsid w:val="00B94135"/>
    <w:rsid w:val="00B9472E"/>
    <w:rsid w:val="00B9529D"/>
    <w:rsid w:val="00B96C58"/>
    <w:rsid w:val="00B96F52"/>
    <w:rsid w:val="00BA15F5"/>
    <w:rsid w:val="00BB00FD"/>
    <w:rsid w:val="00BB2007"/>
    <w:rsid w:val="00BB2402"/>
    <w:rsid w:val="00BB2453"/>
    <w:rsid w:val="00BB30EB"/>
    <w:rsid w:val="00BB4D6E"/>
    <w:rsid w:val="00BB6A50"/>
    <w:rsid w:val="00BB7E04"/>
    <w:rsid w:val="00BC1730"/>
    <w:rsid w:val="00BC4FE4"/>
    <w:rsid w:val="00BC6A96"/>
    <w:rsid w:val="00BD2236"/>
    <w:rsid w:val="00BD622A"/>
    <w:rsid w:val="00BD6256"/>
    <w:rsid w:val="00BD74CB"/>
    <w:rsid w:val="00BE4155"/>
    <w:rsid w:val="00BE74A6"/>
    <w:rsid w:val="00BE7A08"/>
    <w:rsid w:val="00BF3971"/>
    <w:rsid w:val="00BF5CD3"/>
    <w:rsid w:val="00BF686D"/>
    <w:rsid w:val="00BF74A4"/>
    <w:rsid w:val="00C00395"/>
    <w:rsid w:val="00C01659"/>
    <w:rsid w:val="00C04C5A"/>
    <w:rsid w:val="00C10263"/>
    <w:rsid w:val="00C122FA"/>
    <w:rsid w:val="00C126BB"/>
    <w:rsid w:val="00C141A6"/>
    <w:rsid w:val="00C146DC"/>
    <w:rsid w:val="00C16F2A"/>
    <w:rsid w:val="00C1753E"/>
    <w:rsid w:val="00C20537"/>
    <w:rsid w:val="00C22B84"/>
    <w:rsid w:val="00C24710"/>
    <w:rsid w:val="00C26D39"/>
    <w:rsid w:val="00C30DC8"/>
    <w:rsid w:val="00C317CB"/>
    <w:rsid w:val="00C33576"/>
    <w:rsid w:val="00C426C7"/>
    <w:rsid w:val="00C43B53"/>
    <w:rsid w:val="00C445C8"/>
    <w:rsid w:val="00C4655A"/>
    <w:rsid w:val="00C46756"/>
    <w:rsid w:val="00C50963"/>
    <w:rsid w:val="00C525B9"/>
    <w:rsid w:val="00C54437"/>
    <w:rsid w:val="00C5473A"/>
    <w:rsid w:val="00C66EDC"/>
    <w:rsid w:val="00C6739E"/>
    <w:rsid w:val="00C67E3B"/>
    <w:rsid w:val="00C73075"/>
    <w:rsid w:val="00C77858"/>
    <w:rsid w:val="00C80CA6"/>
    <w:rsid w:val="00C80CB4"/>
    <w:rsid w:val="00C8697F"/>
    <w:rsid w:val="00C86C7F"/>
    <w:rsid w:val="00C91AD2"/>
    <w:rsid w:val="00C92437"/>
    <w:rsid w:val="00C95458"/>
    <w:rsid w:val="00C954DA"/>
    <w:rsid w:val="00C96804"/>
    <w:rsid w:val="00C972B7"/>
    <w:rsid w:val="00CA00C4"/>
    <w:rsid w:val="00CA0293"/>
    <w:rsid w:val="00CA09E2"/>
    <w:rsid w:val="00CA14F5"/>
    <w:rsid w:val="00CA3C0F"/>
    <w:rsid w:val="00CA6A18"/>
    <w:rsid w:val="00CB1393"/>
    <w:rsid w:val="00CC6809"/>
    <w:rsid w:val="00CC718A"/>
    <w:rsid w:val="00CD03CB"/>
    <w:rsid w:val="00CD101B"/>
    <w:rsid w:val="00CD11F4"/>
    <w:rsid w:val="00CD5005"/>
    <w:rsid w:val="00CD55C4"/>
    <w:rsid w:val="00CD61D9"/>
    <w:rsid w:val="00CD7090"/>
    <w:rsid w:val="00CE0A78"/>
    <w:rsid w:val="00CE198A"/>
    <w:rsid w:val="00CE1D92"/>
    <w:rsid w:val="00CE2453"/>
    <w:rsid w:val="00CE509C"/>
    <w:rsid w:val="00CE5320"/>
    <w:rsid w:val="00CE6C32"/>
    <w:rsid w:val="00CE6D2D"/>
    <w:rsid w:val="00CE7817"/>
    <w:rsid w:val="00CF05AC"/>
    <w:rsid w:val="00CF375F"/>
    <w:rsid w:val="00CF4438"/>
    <w:rsid w:val="00CF668A"/>
    <w:rsid w:val="00CF6FF2"/>
    <w:rsid w:val="00D00452"/>
    <w:rsid w:val="00D0071E"/>
    <w:rsid w:val="00D00964"/>
    <w:rsid w:val="00D0587A"/>
    <w:rsid w:val="00D06877"/>
    <w:rsid w:val="00D075D0"/>
    <w:rsid w:val="00D1115D"/>
    <w:rsid w:val="00D12D0C"/>
    <w:rsid w:val="00D16F6F"/>
    <w:rsid w:val="00D17B7C"/>
    <w:rsid w:val="00D17C79"/>
    <w:rsid w:val="00D17F6E"/>
    <w:rsid w:val="00D25184"/>
    <w:rsid w:val="00D25831"/>
    <w:rsid w:val="00D27DFA"/>
    <w:rsid w:val="00D3038B"/>
    <w:rsid w:val="00D331FE"/>
    <w:rsid w:val="00D33A68"/>
    <w:rsid w:val="00D33B78"/>
    <w:rsid w:val="00D35615"/>
    <w:rsid w:val="00D3629F"/>
    <w:rsid w:val="00D37478"/>
    <w:rsid w:val="00D40822"/>
    <w:rsid w:val="00D43B12"/>
    <w:rsid w:val="00D43E8D"/>
    <w:rsid w:val="00D5480E"/>
    <w:rsid w:val="00D57C69"/>
    <w:rsid w:val="00D60080"/>
    <w:rsid w:val="00D60BBF"/>
    <w:rsid w:val="00D62843"/>
    <w:rsid w:val="00D63A43"/>
    <w:rsid w:val="00D6639E"/>
    <w:rsid w:val="00D66B39"/>
    <w:rsid w:val="00D72014"/>
    <w:rsid w:val="00D72B32"/>
    <w:rsid w:val="00D72C86"/>
    <w:rsid w:val="00D73ED5"/>
    <w:rsid w:val="00D76758"/>
    <w:rsid w:val="00D76FE2"/>
    <w:rsid w:val="00D776C3"/>
    <w:rsid w:val="00D80B8F"/>
    <w:rsid w:val="00D83DE1"/>
    <w:rsid w:val="00D85136"/>
    <w:rsid w:val="00D90929"/>
    <w:rsid w:val="00D928CD"/>
    <w:rsid w:val="00D93262"/>
    <w:rsid w:val="00D93B2C"/>
    <w:rsid w:val="00D94E50"/>
    <w:rsid w:val="00D95BE3"/>
    <w:rsid w:val="00D95D01"/>
    <w:rsid w:val="00D969E0"/>
    <w:rsid w:val="00DA0923"/>
    <w:rsid w:val="00DA0BFA"/>
    <w:rsid w:val="00DA2AF1"/>
    <w:rsid w:val="00DA31EC"/>
    <w:rsid w:val="00DA45FA"/>
    <w:rsid w:val="00DA4689"/>
    <w:rsid w:val="00DA4D25"/>
    <w:rsid w:val="00DB003B"/>
    <w:rsid w:val="00DB00CC"/>
    <w:rsid w:val="00DB5A93"/>
    <w:rsid w:val="00DB6C5B"/>
    <w:rsid w:val="00DC37C9"/>
    <w:rsid w:val="00DC3C59"/>
    <w:rsid w:val="00DC5AF9"/>
    <w:rsid w:val="00DD1001"/>
    <w:rsid w:val="00DD23F8"/>
    <w:rsid w:val="00DD3BB6"/>
    <w:rsid w:val="00DD429D"/>
    <w:rsid w:val="00DD68D1"/>
    <w:rsid w:val="00DE1DD5"/>
    <w:rsid w:val="00DE33F8"/>
    <w:rsid w:val="00DE3E71"/>
    <w:rsid w:val="00DE5BA8"/>
    <w:rsid w:val="00DE6B04"/>
    <w:rsid w:val="00DE7357"/>
    <w:rsid w:val="00DF11EA"/>
    <w:rsid w:val="00DF3948"/>
    <w:rsid w:val="00DF4C53"/>
    <w:rsid w:val="00DF5292"/>
    <w:rsid w:val="00DF572F"/>
    <w:rsid w:val="00E02FBC"/>
    <w:rsid w:val="00E06B26"/>
    <w:rsid w:val="00E076F4"/>
    <w:rsid w:val="00E078FE"/>
    <w:rsid w:val="00E11AE4"/>
    <w:rsid w:val="00E11C13"/>
    <w:rsid w:val="00E12171"/>
    <w:rsid w:val="00E12B68"/>
    <w:rsid w:val="00E13D12"/>
    <w:rsid w:val="00E13E8C"/>
    <w:rsid w:val="00E15394"/>
    <w:rsid w:val="00E17317"/>
    <w:rsid w:val="00E179CD"/>
    <w:rsid w:val="00E17B90"/>
    <w:rsid w:val="00E215FC"/>
    <w:rsid w:val="00E21F2D"/>
    <w:rsid w:val="00E22C04"/>
    <w:rsid w:val="00E23776"/>
    <w:rsid w:val="00E24698"/>
    <w:rsid w:val="00E24BF1"/>
    <w:rsid w:val="00E24D69"/>
    <w:rsid w:val="00E2772A"/>
    <w:rsid w:val="00E302B1"/>
    <w:rsid w:val="00E31AD1"/>
    <w:rsid w:val="00E32116"/>
    <w:rsid w:val="00E33A08"/>
    <w:rsid w:val="00E36754"/>
    <w:rsid w:val="00E371B6"/>
    <w:rsid w:val="00E37D23"/>
    <w:rsid w:val="00E41CB3"/>
    <w:rsid w:val="00E4380C"/>
    <w:rsid w:val="00E54FCF"/>
    <w:rsid w:val="00E55C53"/>
    <w:rsid w:val="00E55E78"/>
    <w:rsid w:val="00E5664B"/>
    <w:rsid w:val="00E57C44"/>
    <w:rsid w:val="00E63087"/>
    <w:rsid w:val="00E63DA1"/>
    <w:rsid w:val="00E65CB1"/>
    <w:rsid w:val="00E6792E"/>
    <w:rsid w:val="00E67C9D"/>
    <w:rsid w:val="00E72941"/>
    <w:rsid w:val="00E73959"/>
    <w:rsid w:val="00E7396F"/>
    <w:rsid w:val="00E752A0"/>
    <w:rsid w:val="00E753DC"/>
    <w:rsid w:val="00E771F3"/>
    <w:rsid w:val="00E831C3"/>
    <w:rsid w:val="00E8352D"/>
    <w:rsid w:val="00E85ADA"/>
    <w:rsid w:val="00E9110A"/>
    <w:rsid w:val="00E9147D"/>
    <w:rsid w:val="00E91739"/>
    <w:rsid w:val="00E91D67"/>
    <w:rsid w:val="00E93457"/>
    <w:rsid w:val="00E958EC"/>
    <w:rsid w:val="00EA0736"/>
    <w:rsid w:val="00EA4A9B"/>
    <w:rsid w:val="00EA6424"/>
    <w:rsid w:val="00EA7093"/>
    <w:rsid w:val="00EA7F7D"/>
    <w:rsid w:val="00EB4214"/>
    <w:rsid w:val="00EB4B00"/>
    <w:rsid w:val="00EB4B42"/>
    <w:rsid w:val="00EB4BFE"/>
    <w:rsid w:val="00EB4CA7"/>
    <w:rsid w:val="00EB68C2"/>
    <w:rsid w:val="00EC1902"/>
    <w:rsid w:val="00EC22A0"/>
    <w:rsid w:val="00EC3239"/>
    <w:rsid w:val="00EC44D1"/>
    <w:rsid w:val="00EC47D5"/>
    <w:rsid w:val="00EC5DA9"/>
    <w:rsid w:val="00ED23BD"/>
    <w:rsid w:val="00ED6417"/>
    <w:rsid w:val="00EE0831"/>
    <w:rsid w:val="00EE69B7"/>
    <w:rsid w:val="00EE7AD6"/>
    <w:rsid w:val="00EF3857"/>
    <w:rsid w:val="00EF3D00"/>
    <w:rsid w:val="00EF7A58"/>
    <w:rsid w:val="00F012FA"/>
    <w:rsid w:val="00F04577"/>
    <w:rsid w:val="00F04ED1"/>
    <w:rsid w:val="00F0667B"/>
    <w:rsid w:val="00F07242"/>
    <w:rsid w:val="00F07CDB"/>
    <w:rsid w:val="00F1117D"/>
    <w:rsid w:val="00F14C94"/>
    <w:rsid w:val="00F16685"/>
    <w:rsid w:val="00F20338"/>
    <w:rsid w:val="00F20A6C"/>
    <w:rsid w:val="00F211AE"/>
    <w:rsid w:val="00F2206D"/>
    <w:rsid w:val="00F23CD1"/>
    <w:rsid w:val="00F256EC"/>
    <w:rsid w:val="00F26F53"/>
    <w:rsid w:val="00F31A65"/>
    <w:rsid w:val="00F32C7B"/>
    <w:rsid w:val="00F330BC"/>
    <w:rsid w:val="00F3420A"/>
    <w:rsid w:val="00F36506"/>
    <w:rsid w:val="00F45BC3"/>
    <w:rsid w:val="00F477AC"/>
    <w:rsid w:val="00F47E48"/>
    <w:rsid w:val="00F510BA"/>
    <w:rsid w:val="00F51AA2"/>
    <w:rsid w:val="00F51F51"/>
    <w:rsid w:val="00F53754"/>
    <w:rsid w:val="00F54E5F"/>
    <w:rsid w:val="00F557B7"/>
    <w:rsid w:val="00F6006F"/>
    <w:rsid w:val="00F633CB"/>
    <w:rsid w:val="00F6625A"/>
    <w:rsid w:val="00F724C5"/>
    <w:rsid w:val="00F73414"/>
    <w:rsid w:val="00F73D2B"/>
    <w:rsid w:val="00F7529E"/>
    <w:rsid w:val="00F755A6"/>
    <w:rsid w:val="00F75CA8"/>
    <w:rsid w:val="00F75EC7"/>
    <w:rsid w:val="00F80366"/>
    <w:rsid w:val="00F848DC"/>
    <w:rsid w:val="00F849F1"/>
    <w:rsid w:val="00F84C08"/>
    <w:rsid w:val="00F851C5"/>
    <w:rsid w:val="00F85A6E"/>
    <w:rsid w:val="00F86D88"/>
    <w:rsid w:val="00F90362"/>
    <w:rsid w:val="00F90890"/>
    <w:rsid w:val="00F97DAC"/>
    <w:rsid w:val="00F97DBD"/>
    <w:rsid w:val="00FA06B3"/>
    <w:rsid w:val="00FA094D"/>
    <w:rsid w:val="00FA2AB2"/>
    <w:rsid w:val="00FA399F"/>
    <w:rsid w:val="00FA4E5C"/>
    <w:rsid w:val="00FA7A43"/>
    <w:rsid w:val="00FA7C20"/>
    <w:rsid w:val="00FB0263"/>
    <w:rsid w:val="00FB1808"/>
    <w:rsid w:val="00FB7215"/>
    <w:rsid w:val="00FC5E83"/>
    <w:rsid w:val="00FD108F"/>
    <w:rsid w:val="00FD1138"/>
    <w:rsid w:val="00FD153F"/>
    <w:rsid w:val="00FD1990"/>
    <w:rsid w:val="00FE0DBB"/>
    <w:rsid w:val="00FE3165"/>
    <w:rsid w:val="00FE6907"/>
    <w:rsid w:val="00FF4DDC"/>
    <w:rsid w:val="00FF52A2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6/ink"/>
  <w:attachedSchema w:val="http://schemas.microsoft.com/office/drawing/2017/model3d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D01BF-8D1A-486D-AEC7-82F9D9BE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A56E1E"/>
    <w:rPr>
      <w:rFonts w:ascii="Arial PL" w:hAnsi="Arial PL" w:cs="Arial P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6E1E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56E1E"/>
    <w:pPr>
      <w:keepNext/>
      <w:spacing w:before="8" w:after="8"/>
      <w:ind w:left="85" w:right="85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56E1E"/>
    <w:pPr>
      <w:keepNext/>
      <w:spacing w:after="40" w:line="180" w:lineRule="exact"/>
      <w:outlineLvl w:val="4"/>
    </w:pPr>
    <w:rPr>
      <w:rFonts w:ascii="Arial" w:hAnsi="Arial" w:cs="Times New Roman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"/>
    <w:qFormat/>
    <w:rsid w:val="00A56E1E"/>
    <w:pPr>
      <w:keepNext/>
      <w:spacing w:before="40" w:after="8" w:line="240" w:lineRule="exact"/>
      <w:ind w:left="85" w:right="85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0C205E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41F5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641F5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locked/>
    <w:rsid w:val="003E1DF0"/>
    <w:rPr>
      <w:rFonts w:ascii="Arial" w:hAnsi="Arial" w:cs="Arial"/>
      <w:b/>
      <w:bCs/>
      <w:sz w:val="18"/>
      <w:szCs w:val="18"/>
    </w:rPr>
  </w:style>
  <w:style w:type="character" w:customStyle="1" w:styleId="Nagwek6Znak">
    <w:name w:val="Nagłówek 6 Znak"/>
    <w:link w:val="Nagwek6"/>
    <w:locked/>
    <w:rsid w:val="00641F51"/>
    <w:rPr>
      <w:rFonts w:ascii="Calibri" w:hAnsi="Calibri" w:cs="Calibri"/>
      <w:b/>
      <w:bCs/>
    </w:rPr>
  </w:style>
  <w:style w:type="character" w:customStyle="1" w:styleId="Nagwek9Znak">
    <w:name w:val="Nagłówek 9 Znak"/>
    <w:link w:val="Nagwek9"/>
    <w:locked/>
    <w:rsid w:val="000C205E"/>
    <w:rPr>
      <w:rFonts w:ascii="Cambria" w:hAnsi="Cambria" w:cs="Cambria"/>
      <w:i/>
      <w:iCs/>
      <w:color w:val="404040"/>
    </w:rPr>
  </w:style>
  <w:style w:type="table" w:styleId="Tabela-Siatka">
    <w:name w:val="Table Grid"/>
    <w:basedOn w:val="Standardowy"/>
    <w:rsid w:val="008209E6"/>
    <w:rPr>
      <w:rFonts w:ascii="Arial PL" w:hAnsi="Arial PL" w:cs="Arial 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56E1E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locked/>
    <w:rsid w:val="00641F51"/>
    <w:rPr>
      <w:sz w:val="2"/>
      <w:szCs w:val="2"/>
    </w:rPr>
  </w:style>
  <w:style w:type="paragraph" w:styleId="Tekstpodstawowy">
    <w:name w:val="Body Text"/>
    <w:basedOn w:val="Normalny"/>
    <w:link w:val="TekstpodstawowyZnak"/>
    <w:rsid w:val="00A56E1E"/>
    <w:pPr>
      <w:spacing w:line="120" w:lineRule="exact"/>
    </w:pPr>
    <w:rPr>
      <w:rFonts w:cs="Times New Roman"/>
    </w:rPr>
  </w:style>
  <w:style w:type="character" w:customStyle="1" w:styleId="TekstpodstawowyZnak">
    <w:name w:val="Tekst podstawowy Znak"/>
    <w:link w:val="Tekstpodstawowy"/>
    <w:locked/>
    <w:rsid w:val="00641F51"/>
    <w:rPr>
      <w:rFonts w:ascii="Arial PL" w:hAnsi="Arial PL" w:cs="Arial PL"/>
      <w:sz w:val="24"/>
      <w:szCs w:val="24"/>
    </w:rPr>
  </w:style>
  <w:style w:type="paragraph" w:styleId="Tekstblokowy">
    <w:name w:val="Block Text"/>
    <w:basedOn w:val="Normalny"/>
    <w:rsid w:val="00A56E1E"/>
    <w:pPr>
      <w:spacing w:before="40" w:after="8"/>
      <w:ind w:left="97" w:right="85"/>
    </w:pPr>
    <w:rPr>
      <w:rFonts w:ascii="Arial" w:hAnsi="Arial" w:cs="Arial"/>
      <w:sz w:val="20"/>
      <w:szCs w:val="20"/>
    </w:rPr>
  </w:style>
  <w:style w:type="paragraph" w:customStyle="1" w:styleId="style20">
    <w:name w:val="style20"/>
    <w:basedOn w:val="Normalny"/>
    <w:rsid w:val="00C86C7F"/>
    <w:pPr>
      <w:autoSpaceDE w:val="0"/>
      <w:autoSpaceDN w:val="0"/>
      <w:spacing w:line="396" w:lineRule="atLeast"/>
      <w:jc w:val="both"/>
    </w:pPr>
  </w:style>
  <w:style w:type="character" w:customStyle="1" w:styleId="fontstyle34">
    <w:name w:val="fontstyle34"/>
    <w:rsid w:val="00C86C7F"/>
    <w:rPr>
      <w:rFonts w:ascii="Times New Roman" w:hAnsi="Times New Roman" w:cs="Times New Roman"/>
      <w:i/>
      <w:iCs/>
    </w:rPr>
  </w:style>
  <w:style w:type="character" w:customStyle="1" w:styleId="fontstyle38">
    <w:name w:val="fontstyle38"/>
    <w:rsid w:val="00C86C7F"/>
    <w:rPr>
      <w:rFonts w:ascii="Arial" w:hAnsi="Arial" w:cs="Arial"/>
    </w:rPr>
  </w:style>
  <w:style w:type="character" w:styleId="Odwoaniedokomentarza">
    <w:name w:val="annotation reference"/>
    <w:rsid w:val="00A30D5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30D5E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A30D5E"/>
    <w:rPr>
      <w:rFonts w:ascii="Arial PL" w:hAnsi="Arial PL" w:cs="Arial PL"/>
    </w:rPr>
  </w:style>
  <w:style w:type="paragraph" w:styleId="Tematkomentarza">
    <w:name w:val="annotation subject"/>
    <w:basedOn w:val="Tekstkomentarza"/>
    <w:next w:val="Tekstkomentarza"/>
    <w:link w:val="TematkomentarzaZnak"/>
    <w:rsid w:val="00A30D5E"/>
    <w:rPr>
      <w:b/>
      <w:bCs/>
    </w:rPr>
  </w:style>
  <w:style w:type="character" w:customStyle="1" w:styleId="TematkomentarzaZnak">
    <w:name w:val="Temat komentarza Znak"/>
    <w:link w:val="Tematkomentarza"/>
    <w:locked/>
    <w:rsid w:val="00A30D5E"/>
    <w:rPr>
      <w:rFonts w:ascii="Arial PL" w:hAnsi="Arial PL" w:cs="Arial PL"/>
      <w:b/>
      <w:bCs/>
    </w:rPr>
  </w:style>
  <w:style w:type="paragraph" w:styleId="Akapitzlist">
    <w:name w:val="List Paragraph"/>
    <w:basedOn w:val="Normalny"/>
    <w:qFormat/>
    <w:rsid w:val="000C205E"/>
    <w:pPr>
      <w:ind w:left="720"/>
    </w:pPr>
  </w:style>
  <w:style w:type="paragraph" w:customStyle="1" w:styleId="Akapitzlist1">
    <w:name w:val="Akapit z listą1"/>
    <w:basedOn w:val="Normalny"/>
    <w:rsid w:val="001042F1"/>
    <w:pPr>
      <w:ind w:left="720"/>
    </w:pPr>
  </w:style>
  <w:style w:type="paragraph" w:styleId="NormalnyWeb">
    <w:name w:val="Normal (Web)"/>
    <w:basedOn w:val="Normalny"/>
    <w:rsid w:val="00B077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F734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3414"/>
    <w:rPr>
      <w:rFonts w:ascii="Arial PL" w:hAnsi="Arial PL" w:cs="Arial PL"/>
      <w:sz w:val="24"/>
      <w:szCs w:val="24"/>
    </w:rPr>
  </w:style>
  <w:style w:type="paragraph" w:styleId="Stopka">
    <w:name w:val="footer"/>
    <w:basedOn w:val="Normalny"/>
    <w:link w:val="StopkaZnak"/>
    <w:rsid w:val="00F734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73414"/>
    <w:rPr>
      <w:rFonts w:ascii="Arial PL" w:hAnsi="Arial PL" w:cs="Arial P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7071</Words>
  <Characters>42429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 Al</vt:lpstr>
    </vt:vector>
  </TitlesOfParts>
  <Company>Ministerstwo Sprawiedliwości RP</Company>
  <LinksUpToDate>false</LinksUpToDate>
  <CharactersWithSpaces>49402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 Al</dc:title>
  <dc:subject/>
  <dc:creator>Ministerstwo Sprawiedliwości RP</dc:creator>
  <cp:keywords/>
  <dc:description/>
  <cp:lastModifiedBy>Anna Zawiślak</cp:lastModifiedBy>
  <cp:revision>2</cp:revision>
  <cp:lastPrinted>2015-04-16T13:54:00Z</cp:lastPrinted>
  <dcterms:created xsi:type="dcterms:W3CDTF">2022-03-15T09:47:00Z</dcterms:created>
  <dcterms:modified xsi:type="dcterms:W3CDTF">2022-03-15T09:47:00Z</dcterms:modified>
</cp:coreProperties>
</file>